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黑体" w:hAnsi="仿宋_GB2312" w:eastAsia="黑体" w:cs="黑体"/>
          <w:sz w:val="32"/>
          <w:szCs w:val="32"/>
        </w:rPr>
      </w:pPr>
      <w:r>
        <w:rPr>
          <w:rFonts w:hint="eastAsia" w:ascii="黑体" w:hAnsi="仿宋_GB2312" w:eastAsia="黑体" w:cs="黑体"/>
          <w:sz w:val="32"/>
          <w:szCs w:val="32"/>
        </w:rPr>
        <w:t>附件6</w:t>
      </w:r>
    </w:p>
    <w:p>
      <w:pPr>
        <w:tabs>
          <w:tab w:val="left" w:pos="6820"/>
        </w:tabs>
        <w:spacing w:after="156" w:afterLines="50" w:line="560" w:lineRule="exact"/>
        <w:ind w:firstLine="880" w:firstLineChars="200"/>
        <w:jc w:val="center"/>
        <w:rPr>
          <w:rFonts w:ascii="仿宋_GB2312" w:hAnsi="Arial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高端氧化铝产品销售明细表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2987"/>
        <w:gridCol w:w="2950"/>
        <w:gridCol w:w="1274"/>
        <w:gridCol w:w="1367"/>
        <w:gridCol w:w="1483"/>
        <w:gridCol w:w="1461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发票对方单位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货物或应税劳务、服务名称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发票</w:t>
            </w:r>
            <w:r>
              <w:rPr>
                <w:rFonts w:ascii="黑体" w:hAnsi="黑体" w:eastAsia="黑体" w:cs="黑体"/>
                <w:kern w:val="0"/>
                <w:sz w:val="18"/>
                <w:szCs w:val="18"/>
              </w:rPr>
              <w:t>日期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发票</w:t>
            </w:r>
            <w:r>
              <w:rPr>
                <w:rFonts w:ascii="黑体" w:hAnsi="黑体" w:eastAsia="黑体" w:cs="黑体"/>
                <w:kern w:val="0"/>
                <w:sz w:val="18"/>
                <w:szCs w:val="18"/>
              </w:rPr>
              <w:t>编</w:t>
            </w: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号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发票</w:t>
            </w:r>
            <w:r>
              <w:rPr>
                <w:rFonts w:ascii="黑体" w:hAnsi="黑体" w:eastAsia="黑体" w:cs="黑体"/>
                <w:kern w:val="0"/>
                <w:sz w:val="18"/>
                <w:szCs w:val="18"/>
              </w:rPr>
              <w:t>含税</w:t>
            </w: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金额（元）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发票不含税金额（元）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D162C"/>
    <w:rsid w:val="169E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360" w:lineRule="auto"/>
      <w:jc w:val="center"/>
      <w:outlineLvl w:val="0"/>
    </w:pPr>
    <w:rPr>
      <w:rFonts w:ascii="方正小标宋简体" w:hAnsi="方正小标宋简体" w:eastAsia="方正小标宋简体" w:cs="方正小标宋简体"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2022-08-10T03:02:00Z</dcterms:created>
  <dc:creator>Administrator</dc:creator>
  <cp:lastModifiedBy>Administrator</cp:lastModifiedBy>
  <dcterms:modified xsi:type="dcterms:W3CDTF">2022-08-23T09:14:03Z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