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四川省普通高等学校转学学生个人信息汇总表</w:t>
      </w:r>
      <w:bookmarkStart w:id="0" w:name="_GoBack"/>
      <w:bookmarkEnd w:id="0"/>
    </w:p>
    <w:tbl>
      <w:tblPr>
        <w:tblStyle w:val="4"/>
        <w:tblW w:w="12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76"/>
        <w:gridCol w:w="17"/>
        <w:gridCol w:w="985"/>
        <w:gridCol w:w="1451"/>
        <w:gridCol w:w="1414"/>
        <w:gridCol w:w="1208"/>
        <w:gridCol w:w="1204"/>
        <w:gridCol w:w="1095"/>
        <w:gridCol w:w="1160"/>
        <w:gridCol w:w="112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姓名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学历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转出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转入</w:t>
            </w:r>
          </w:p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年级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本人分数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4"/>
                <w:szCs w:val="24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</w:rPr>
              <w:t>生源地当年最低分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刘应斌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成都锦城</w:t>
            </w: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537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刚热登诺悟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广播电视学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张凯迅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内江师范学院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电子信息科学与技术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1248" w:type="dxa"/>
            <w:vAlign w:val="center"/>
          </w:tcPr>
          <w:p>
            <w:pPr>
              <w:ind w:firstLine="240" w:firstLineChars="100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冯谯宇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河北地质大学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设计学类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文化463专业246</w:t>
            </w:r>
          </w:p>
        </w:tc>
        <w:tc>
          <w:tcPr>
            <w:tcW w:w="1248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文化386专业 238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/>
          <w:color w:val="FF0000"/>
          <w:sz w:val="32"/>
          <w:szCs w:val="32"/>
        </w:rPr>
      </w:pPr>
    </w:p>
    <w:p/>
    <w:sectPr>
      <w:pgSz w:w="16838" w:h="11906" w:orient="landscape"/>
      <w:pgMar w:top="1588" w:right="1928" w:bottom="1304" w:left="1814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739C72C9"/>
    <w:rsid w:val="739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2022-05-10T01:52:00Z</dcterms:created>
  <dc:creator>Krub  Vinder </dc:creator>
  <cp:lastModifiedBy>Krub  Vinder </cp:lastModifiedBy>
  <dcterms:modified xsi:type="dcterms:W3CDTF">2022-05-10T02:06:13Z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9F94C99E400C48E3BA3BAA410392C586</vt:lpwstr>
  </property>
</Properties>
</file>