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  <w:lang w:eastAsia="zh-CN"/>
        </w:rPr>
        <w:t>海南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  <w:t>省高新技术企业认定专家库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  <w:t>专家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  <w:t>表</w:t>
      </w:r>
      <w:bookmarkStart w:id="0" w:name="_GoBack"/>
      <w:bookmarkEnd w:id="0"/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jc w:val="both"/>
        <w:rPr>
          <w:rFonts w:ascii="楷体_GB2312" w:eastAsia="楷体_GB2312"/>
          <w:color w:val="000000"/>
          <w:sz w:val="44"/>
        </w:rPr>
      </w:pPr>
    </w:p>
    <w:p>
      <w:pPr>
        <w:jc w:val="center"/>
        <w:rPr>
          <w:rFonts w:ascii="楷体_GB2312" w:eastAsia="楷体_GB2312"/>
          <w:color w:val="000000"/>
          <w:sz w:val="44"/>
        </w:rPr>
      </w:pPr>
    </w:p>
    <w:p>
      <w:pPr>
        <w:adjustRightInd w:val="0"/>
        <w:snapToGrid w:val="0"/>
        <w:spacing w:line="660" w:lineRule="exact"/>
        <w:ind w:firstLine="1216" w:firstLineChars="400"/>
        <w:rPr>
          <w:rFonts w:hAnsi="仿宋_GB2312" w:cs="仿宋_GB2312"/>
          <w:color w:val="000000"/>
          <w:spacing w:val="12"/>
          <w:sz w:val="28"/>
          <w:szCs w:val="28"/>
        </w:rPr>
      </w:pPr>
      <w:r>
        <w:rPr>
          <w:rFonts w:hint="eastAsia" w:hAnsi="仿宋_GB2312" w:cs="仿宋_GB2312"/>
          <w:color w:val="000000"/>
          <w:spacing w:val="12"/>
          <w:sz w:val="28"/>
          <w:szCs w:val="28"/>
        </w:rPr>
        <w:t>工作单位（盖章）：</w:t>
      </w:r>
      <w:r>
        <w:rPr>
          <w:rFonts w:hint="eastAsia" w:hAnsi="仿宋_GB2312" w:cs="仿宋_GB2312"/>
          <w:color w:val="000000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660" w:lineRule="exact"/>
        <w:ind w:firstLine="1340" w:firstLineChars="500"/>
        <w:rPr>
          <w:rFonts w:hAnsi="仿宋_GB2312" w:cs="仿宋_GB2312"/>
          <w:color w:val="000000"/>
          <w:spacing w:val="12"/>
          <w:sz w:val="28"/>
          <w:szCs w:val="28"/>
        </w:rPr>
      </w:pPr>
      <w:r>
        <w:rPr>
          <w:rFonts w:hint="eastAsia" w:hAnsi="仿宋_GB2312" w:cs="仿宋_GB2312"/>
          <w:color w:val="000000"/>
          <w:spacing w:val="-6"/>
          <w:sz w:val="28"/>
          <w:szCs w:val="28"/>
        </w:rPr>
        <w:t>姓     名</w:t>
      </w:r>
      <w:r>
        <w:rPr>
          <w:rFonts w:hint="eastAsia" w:hAnsi="仿宋_GB2312" w:cs="仿宋_GB2312"/>
          <w:color w:val="000000"/>
          <w:sz w:val="28"/>
          <w:szCs w:val="28"/>
        </w:rPr>
        <w:t>：</w:t>
      </w:r>
      <w:r>
        <w:rPr>
          <w:rFonts w:hint="eastAsia" w:hAnsi="仿宋_GB2312" w:cs="仿宋_GB2312"/>
          <w:color w:val="000000"/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line="660" w:lineRule="exact"/>
        <w:ind w:firstLine="1400" w:firstLineChars="500"/>
        <w:rPr>
          <w:rFonts w:hAnsi="仿宋_GB2312" w:cs="仿宋_GB2312"/>
          <w:color w:val="000000"/>
          <w:spacing w:val="12"/>
          <w:sz w:val="28"/>
          <w:szCs w:val="28"/>
        </w:rPr>
      </w:pPr>
      <w:r>
        <w:rPr>
          <w:rFonts w:hint="eastAsia" w:hAnsi="仿宋_GB2312" w:cs="仿宋_GB2312"/>
          <w:color w:val="000000"/>
          <w:sz w:val="28"/>
          <w:szCs w:val="28"/>
        </w:rPr>
        <w:t>职务</w:t>
      </w:r>
      <w:r>
        <w:rPr>
          <w:rFonts w:hint="eastAsia" w:hAnsi="仿宋_GB2312" w:cs="仿宋_GB2312"/>
          <w:color w:val="000000"/>
          <w:spacing w:val="20"/>
          <w:sz w:val="28"/>
          <w:szCs w:val="28"/>
        </w:rPr>
        <w:t>/</w:t>
      </w:r>
      <w:r>
        <w:rPr>
          <w:rFonts w:hint="eastAsia" w:hAnsi="仿宋_GB2312" w:cs="仿宋_GB2312"/>
          <w:color w:val="000000"/>
          <w:sz w:val="28"/>
          <w:szCs w:val="28"/>
        </w:rPr>
        <w:t>职称</w:t>
      </w:r>
      <w:r>
        <w:rPr>
          <w:rFonts w:hint="eastAsia" w:hAnsi="仿宋_GB2312" w:cs="仿宋_GB2312"/>
          <w:color w:val="000000"/>
          <w:spacing w:val="10"/>
          <w:sz w:val="28"/>
          <w:szCs w:val="28"/>
        </w:rPr>
        <w:t>：</w:t>
      </w:r>
      <w:r>
        <w:rPr>
          <w:rFonts w:hint="eastAsia" w:hAnsi="仿宋_GB2312" w:cs="仿宋_GB2312"/>
          <w:color w:val="000000"/>
          <w:sz w:val="28"/>
          <w:szCs w:val="28"/>
          <w:u w:val="single"/>
        </w:rPr>
        <w:t xml:space="preserve">                              </w:t>
      </w:r>
    </w:p>
    <w:p>
      <w:pPr>
        <w:adjustRightInd w:val="0"/>
        <w:snapToGrid w:val="0"/>
        <w:spacing w:line="660" w:lineRule="exact"/>
        <w:ind w:firstLine="1400" w:firstLineChars="500"/>
        <w:rPr>
          <w:rFonts w:hAnsi="仿宋_GB2312" w:cs="仿宋_GB2312"/>
          <w:color w:val="000000"/>
          <w:spacing w:val="12"/>
          <w:sz w:val="28"/>
          <w:szCs w:val="28"/>
        </w:rPr>
      </w:pPr>
      <w:r>
        <w:rPr>
          <w:rFonts w:hint="eastAsia" w:hAnsi="仿宋_GB2312" w:cs="仿宋_GB2312"/>
          <w:color w:val="000000"/>
          <w:sz w:val="28"/>
          <w:szCs w:val="28"/>
        </w:rPr>
        <w:t>填报日期：</w:t>
      </w:r>
      <w:r>
        <w:rPr>
          <w:rFonts w:hint="eastAsia" w:hAnsi="仿宋_GB2312" w:cs="仿宋_GB2312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hAnsi="仿宋_GB2312" w:cs="仿宋_GB2312"/>
          <w:color w:val="000000"/>
          <w:sz w:val="28"/>
          <w:szCs w:val="28"/>
        </w:rPr>
        <w:t>年</w:t>
      </w:r>
      <w:r>
        <w:rPr>
          <w:rFonts w:hint="eastAsia" w:hAnsi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仿宋_GB2312" w:cs="仿宋_GB2312"/>
          <w:color w:val="000000"/>
          <w:sz w:val="28"/>
          <w:szCs w:val="28"/>
        </w:rPr>
        <w:t>月</w:t>
      </w:r>
      <w:r>
        <w:rPr>
          <w:rFonts w:hint="eastAsia" w:hAnsi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仿宋_GB2312" w:cs="仿宋_GB2312"/>
          <w:color w:val="000000"/>
          <w:sz w:val="28"/>
          <w:szCs w:val="28"/>
        </w:rPr>
        <w:t>日</w:t>
      </w:r>
    </w:p>
    <w:p>
      <w:pPr>
        <w:rPr>
          <w:rFonts w:ascii="楷体_GB2312" w:eastAsia="楷体_GB2312"/>
          <w:color w:val="000000"/>
          <w:sz w:val="28"/>
          <w:szCs w:val="28"/>
        </w:rPr>
      </w:pPr>
    </w:p>
    <w:p>
      <w:pPr>
        <w:rPr>
          <w:rFonts w:ascii="楷体_GB2312" w:eastAsia="楷体_GB2312"/>
          <w:color w:val="000000"/>
          <w:sz w:val="28"/>
          <w:szCs w:val="28"/>
        </w:rPr>
      </w:pPr>
    </w:p>
    <w:p>
      <w:pPr>
        <w:adjustRightInd w:val="0"/>
        <w:snapToGrid w:val="0"/>
        <w:spacing w:line="660" w:lineRule="exact"/>
        <w:rPr>
          <w:rFonts w:hint="eastAsia" w:hAnsi="仿宋_GB2312" w:cs="仿宋_GB2312"/>
          <w:color w:val="000000"/>
          <w:spacing w:val="20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2" w:firstLineChars="200"/>
        <w:rPr>
          <w:rFonts w:hint="eastAsia" w:hAnsi="仿宋_GB2312" w:cs="仿宋_GB2312"/>
          <w:b/>
          <w:bCs/>
          <w:color w:val="000000"/>
          <w:spacing w:val="20"/>
          <w:sz w:val="28"/>
          <w:szCs w:val="28"/>
        </w:rPr>
      </w:pP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  <w:lang w:eastAsia="zh-CN"/>
        </w:rPr>
        <w:t>海南</w:t>
      </w: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</w:rPr>
        <w:t>省高新技术企业认定管理领导小组办公室编制</w:t>
      </w:r>
    </w:p>
    <w:p>
      <w:pPr>
        <w:adjustRightInd w:val="0"/>
        <w:snapToGrid w:val="0"/>
        <w:spacing w:line="660" w:lineRule="exact"/>
        <w:ind w:firstLine="3211" w:firstLineChars="1000"/>
        <w:rPr>
          <w:rFonts w:hint="default" w:ascii="宋体" w:hAnsi="宋体" w:eastAsia="宋体" w:cs="宋体"/>
          <w:color w:val="000000"/>
          <w:sz w:val="24"/>
          <w:szCs w:val="24"/>
          <w:lang w:val="en-US"/>
        </w:rPr>
        <w:sectPr>
          <w:pgSz w:w="11906" w:h="16838"/>
          <w:pgMar w:top="1440" w:right="1800" w:bottom="1440" w:left="180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</w:rPr>
        <w:t>二〇</w:t>
      </w: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  <w:lang w:eastAsia="zh-CN"/>
        </w:rPr>
        <w:t>二三</w:t>
      </w: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</w:rPr>
        <w:t>年</w:t>
      </w: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  <w:lang w:eastAsia="zh-CN"/>
        </w:rPr>
        <w:t>六</w:t>
      </w:r>
      <w:r>
        <w:rPr>
          <w:rFonts w:hint="eastAsia" w:hAnsi="仿宋_GB2312" w:cs="仿宋_GB2312"/>
          <w:b/>
          <w:bCs/>
          <w:color w:val="000000"/>
          <w:spacing w:val="20"/>
          <w:sz w:val="28"/>
          <w:szCs w:val="28"/>
          <w:lang w:val="en-US" w:eastAsia="zh-CN"/>
        </w:rPr>
        <w:t>月</w:t>
      </w:r>
    </w:p>
    <w:p>
      <w:pPr>
        <w:pStyle w:val="7"/>
        <w:jc w:val="both"/>
        <w:rPr>
          <w:rFonts w:hint="eastAsia"/>
          <w:lang w:val="en-US" w:eastAsia="zh-CN"/>
        </w:rPr>
      </w:pPr>
    </w:p>
    <w:p>
      <w:pPr>
        <w:pStyle w:val="7"/>
        <w:ind w:firstLine="1205" w:firstLineChars="400"/>
        <w:jc w:val="both"/>
        <w:rPr>
          <w:rFonts w:hint="eastAsia"/>
        </w:rPr>
      </w:pPr>
      <w:r>
        <w:rPr>
          <w:rFonts w:hint="eastAsia"/>
          <w:lang w:val="en-US" w:eastAsia="zh-CN"/>
        </w:rPr>
        <w:t>海南省高新技术企业认定评审专家申请表</w:t>
      </w:r>
    </w:p>
    <w:tbl>
      <w:tblPr>
        <w:tblStyle w:val="4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97"/>
        <w:gridCol w:w="1928"/>
        <w:gridCol w:w="1412"/>
        <w:gridCol w:w="1928"/>
        <w:gridCol w:w="1412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龄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4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lang w:eastAsia="zh-CN"/>
              </w:rPr>
              <w:t>称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是否退休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32" w:firstLineChars="180"/>
              <w:jc w:val="both"/>
              <w:textAlignment w:val="center"/>
              <w:rPr>
                <w:rFonts w:hint="eastAsia" w:ascii="Wingdings 2" w:hAnsi="Wingdings 2" w:eastAsia="Wingdings 2" w:cs="Wingdings 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£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常驻地址</w:t>
            </w:r>
          </w:p>
        </w:tc>
        <w:tc>
          <w:tcPr>
            <w:tcW w:w="5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lang w:val="en-US" w:eastAsia="zh-CN"/>
              </w:rPr>
              <w:t>申报专家</w:t>
            </w:r>
            <w:r>
              <w:rPr>
                <w:rFonts w:hint="eastAsia"/>
              </w:rPr>
              <w:t>类型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申报技术</w:t>
            </w:r>
            <w:r>
              <w:rPr>
                <w:rFonts w:hint="eastAsia"/>
              </w:rPr>
              <w:t>领域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5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25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</w:t>
            </w:r>
          </w:p>
          <w:p>
            <w:pPr>
              <w:pStyle w:val="6"/>
              <w:jc w:val="center"/>
            </w:pPr>
            <w:r>
              <w:rPr>
                <w:rFonts w:hint="eastAsia"/>
              </w:rPr>
              <w:t>技术特长</w:t>
            </w:r>
          </w:p>
        </w:tc>
        <w:tc>
          <w:tcPr>
            <w:tcW w:w="9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4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备  注</w:t>
            </w:r>
          </w:p>
        </w:tc>
        <w:tc>
          <w:tcPr>
            <w:tcW w:w="92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</w:pPr>
          </w:p>
        </w:tc>
      </w:tr>
    </w:tbl>
    <w:p>
      <w:pPr>
        <w:ind w:firstLine="378"/>
        <w:rPr>
          <w:rFonts w:hint="default"/>
          <w:sz w:val="21"/>
          <w:lang w:val="en-US" w:eastAsia="zh-CN"/>
        </w:rPr>
      </w:pPr>
      <w:r>
        <w:rPr>
          <w:rFonts w:hint="eastAsia"/>
          <w:b/>
          <w:bCs/>
          <w:sz w:val="21"/>
          <w:lang w:val="en-US" w:eastAsia="zh-CN"/>
        </w:rPr>
        <w:t>填表说明：技术类型专家</w:t>
      </w:r>
      <w:r>
        <w:rPr>
          <w:rFonts w:hint="eastAsia"/>
          <w:sz w:val="21"/>
          <w:lang w:val="en-US" w:eastAsia="zh-CN"/>
        </w:rPr>
        <w:t>填写专家领域代码：一、电子信息；二、生物与新医药；三、航空航天；四、新材料；五、高技术服务；六、新能源与节能；七、资源与环境；八、先进制造与自动化。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47" w:right="1304" w:bottom="1134" w:left="130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40"/>
      </w:pPr>
      <w:r>
        <w:separator/>
      </w:r>
    </w:p>
  </w:endnote>
  <w:endnote w:type="continuationSeparator" w:id="1">
    <w:p>
      <w:pPr>
        <w:spacing w:line="240" w:lineRule="auto"/>
        <w:ind w:firstLine="5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40"/>
      </w:pPr>
      <w:r>
        <w:separator/>
      </w:r>
    </w:p>
  </w:footnote>
  <w:footnote w:type="continuationSeparator" w:id="1">
    <w:p>
      <w:pPr>
        <w:spacing w:line="360" w:lineRule="auto"/>
        <w:ind w:firstLine="5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FjZTRjNjk4NDVhOTZiNTY5NjUxZjEyNDcwYTE0OGYwIiwidXNlckNvdW50IjoxfQ=="/>
  </w:docVars>
  <w:rsids>
    <w:rsidRoot w:val="307E6131"/>
    <w:rsid w:val="000F16F7"/>
    <w:rsid w:val="001F35BA"/>
    <w:rsid w:val="00364081"/>
    <w:rsid w:val="003D7D73"/>
    <w:rsid w:val="00590EB2"/>
    <w:rsid w:val="006E4168"/>
    <w:rsid w:val="00886135"/>
    <w:rsid w:val="00A24C0E"/>
    <w:rsid w:val="00B44AA4"/>
    <w:rsid w:val="00DB0069"/>
    <w:rsid w:val="00F573EC"/>
    <w:rsid w:val="0BC60AAB"/>
    <w:rsid w:val="10525806"/>
    <w:rsid w:val="15C60783"/>
    <w:rsid w:val="307E6131"/>
    <w:rsid w:val="32620BCE"/>
    <w:rsid w:val="72A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40" w:firstLineChars="18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表内文字"/>
    <w:basedOn w:val="1"/>
    <w:qFormat/>
    <w:uiPriority w:val="0"/>
    <w:pPr>
      <w:spacing w:line="240" w:lineRule="auto"/>
      <w:ind w:firstLine="0" w:firstLineChars="0"/>
    </w:pPr>
    <w:rPr>
      <w:rFonts w:ascii="宋体" w:eastAsia="宋体"/>
      <w:bCs/>
      <w:color w:val="000000"/>
      <w:kern w:val="0"/>
      <w:sz w:val="21"/>
    </w:rPr>
  </w:style>
  <w:style w:type="paragraph" w:customStyle="1" w:styleId="7">
    <w:name w:val="表头"/>
    <w:basedOn w:val="1"/>
    <w:qFormat/>
    <w:uiPriority w:val="0"/>
    <w:pPr>
      <w:spacing w:before="156" w:beforeLines="50" w:after="156" w:afterLines="50" w:line="240" w:lineRule="auto"/>
      <w:ind w:firstLine="0" w:firstLineChars="0"/>
      <w:jc w:val="center"/>
    </w:pPr>
    <w:rPr>
      <w:rFonts w:ascii="宋体" w:eastAsia="宋体"/>
      <w:b/>
      <w:color w:val="000000"/>
    </w:rPr>
  </w:style>
  <w:style w:type="paragraph" w:customStyle="1" w:styleId="8">
    <w:name w:val="表内蒙１"/>
    <w:basedOn w:val="6"/>
    <w:qFormat/>
    <w:uiPriority w:val="0"/>
    <w:pPr>
      <w:spacing w:line="360" w:lineRule="auto"/>
      <w:ind w:firstLine="210" w:firstLineChars="100"/>
    </w:pPr>
  </w:style>
  <w:style w:type="paragraph" w:customStyle="1" w:styleId="9">
    <w:name w:val="表内２"/>
    <w:basedOn w:val="8"/>
    <w:qFormat/>
    <w:uiPriority w:val="0"/>
    <w:pPr>
      <w:spacing w:line="240" w:lineRule="auto"/>
      <w:ind w:right="150" w:rightChars="50"/>
      <w:jc w:val="right"/>
    </w:pPr>
  </w:style>
  <w:style w:type="paragraph" w:customStyle="1" w:styleId="10">
    <w:name w:val="表外１"/>
    <w:basedOn w:val="1"/>
    <w:qFormat/>
    <w:uiPriority w:val="0"/>
    <w:pPr>
      <w:spacing w:before="156" w:beforeLines="50" w:after="156" w:afterLines="50" w:line="240" w:lineRule="auto"/>
      <w:ind w:firstLine="0" w:firstLineChars="0"/>
    </w:pPr>
    <w:rPr>
      <w:rFonts w:ascii="宋体" w:hAnsi="宋体" w:eastAsia="宋体"/>
      <w:color w:val="000000"/>
      <w:kern w:val="0"/>
      <w:sz w:val="24"/>
    </w:rPr>
  </w:style>
  <w:style w:type="character" w:customStyle="1" w:styleId="11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font2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9783\AppData\Roaming\kingsoft\office6\templates\download\e27fcbbf-d3e7-4b48-8075-26d5d14898bf\&#19987;&#23478;&#30331;&#3576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专家登记表.docx</Template>
  <Pages>1</Pages>
  <Words>195</Words>
  <Characters>197</Characters>
  <Lines>2</Lines>
  <Paragraphs>1</Paragraphs>
  <TotalTime>0</TotalTime>
  <ScaleCrop>false</ScaleCrop>
  <LinksUpToDate>false</LinksUpToDate>
  <CharactersWithSpaces>246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2023-06-15T06:53:00Z</dcterms:created>
  <dc:creator>翌</dc:creator>
  <cp:lastModifiedBy>陈进</cp:lastModifiedBy>
  <dcterms:modified xsi:type="dcterms:W3CDTF">2023-06-16T08:18:18Z</dcterms:modified>
  <dc:title>附件三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KSOTemplateUUID">
    <vt:lpwstr>v1.0_mb_17+dCZlRuwH698s1g5F8mw==</vt:lpwstr>
  </property>
  <property fmtid="{D5CDD505-2E9C-101B-9397-08002B2CF9AE}" pid="4" name="ICV">
    <vt:lpwstr>3F9B142E23C449A5AEEAC2DD3B723FCD</vt:lpwstr>
  </property>
</Properties>
</file>