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27C9" w:rsidRPr="00AB7F80" w:rsidRDefault="00F271B6">
      <w:pPr>
        <w:tabs>
          <w:tab w:val="left" w:pos="8364"/>
          <w:tab w:val="left" w:pos="8647"/>
          <w:tab w:val="left" w:pos="9072"/>
          <w:tab w:val="left" w:pos="9214"/>
        </w:tabs>
        <w:spacing w:line="600" w:lineRule="exact"/>
        <w:ind w:rightChars="-147" w:right="-295"/>
        <w:jc w:val="left"/>
        <w:rPr>
          <w:rFonts w:ascii="黑体" w:eastAsia="黑体" w:hAnsi="黑体" w:cs="黑体"/>
          <w:bCs/>
          <w:color w:val="000000" w:themeColor="text1"/>
          <w:sz w:val="32"/>
          <w:szCs w:val="32"/>
        </w:rPr>
      </w:pPr>
      <w:r w:rsidRPr="00AB7F80">
        <w:rPr>
          <w:rFonts w:ascii="黑体" w:eastAsia="黑体" w:hAnsi="黑体" w:cs="黑体" w:hint="eastAsia"/>
          <w:bCs/>
          <w:color w:val="000000" w:themeColor="text1"/>
          <w:sz w:val="32"/>
          <w:szCs w:val="32"/>
        </w:rPr>
        <w:t>附件</w:t>
      </w:r>
      <w:r w:rsidRPr="00AB7F80">
        <w:rPr>
          <w:rFonts w:ascii="黑体" w:eastAsia="黑体" w:hAnsi="黑体" w:cs="黑体" w:hint="eastAsia"/>
          <w:bCs/>
          <w:color w:val="000000" w:themeColor="text1"/>
          <w:sz w:val="32"/>
          <w:szCs w:val="32"/>
        </w:rPr>
        <w:t>1</w:t>
      </w:r>
    </w:p>
    <w:p w:rsidR="003F27C9" w:rsidRPr="00AB7F80" w:rsidRDefault="003F27C9">
      <w:pPr>
        <w:spacing w:line="240" w:lineRule="exact"/>
        <w:ind w:firstLineChars="200" w:firstLine="402"/>
        <w:rPr>
          <w:rFonts w:ascii="CESI宋体-GB2312" w:eastAsia="宋体" w:hAnsi="CESI宋体-GB2312" w:cs="CESI仿宋-GB2312"/>
          <w:color w:val="000000" w:themeColor="text1"/>
          <w:szCs w:val="32"/>
        </w:rPr>
      </w:pPr>
    </w:p>
    <w:p w:rsidR="003F27C9" w:rsidRPr="0096311C" w:rsidRDefault="00F271B6">
      <w:pPr>
        <w:jc w:val="center"/>
        <w:rPr>
          <w:rFonts w:ascii="CESI宋体-GB2312" w:eastAsia="宋体" w:hAnsi="CESI宋体-GB2312" w:cs="CESI仿宋-GB2312"/>
          <w:color w:val="000000" w:themeColor="text1"/>
          <w:sz w:val="36"/>
          <w:szCs w:val="36"/>
        </w:rPr>
      </w:pPr>
      <w:r w:rsidRPr="0096311C">
        <w:rPr>
          <w:rFonts w:ascii="宋体" w:eastAsia="宋体" w:hAnsi="宋体" w:cs="Times New Roman" w:hint="eastAsia"/>
          <w:b/>
          <w:color w:val="000000" w:themeColor="text1"/>
          <w:sz w:val="36"/>
          <w:szCs w:val="36"/>
        </w:rPr>
        <w:t>2023</w:t>
      </w:r>
      <w:r w:rsidRPr="0096311C">
        <w:rPr>
          <w:rFonts w:ascii="宋体" w:eastAsia="宋体" w:hAnsi="宋体" w:cs="Times New Roman" w:hint="eastAsia"/>
          <w:b/>
          <w:color w:val="000000" w:themeColor="text1"/>
          <w:sz w:val="36"/>
          <w:szCs w:val="36"/>
        </w:rPr>
        <w:t>年揭榜挂帅项目需求论证评审名单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0"/>
        <w:gridCol w:w="4290"/>
        <w:gridCol w:w="2681"/>
        <w:gridCol w:w="1409"/>
      </w:tblGrid>
      <w:tr w:rsidR="00AB7F80" w:rsidRPr="00065382" w:rsidTr="00AE54BE">
        <w:trPr>
          <w:trHeight w:hRule="exact" w:val="540"/>
          <w:tblHeader/>
        </w:trPr>
        <w:tc>
          <w:tcPr>
            <w:tcW w:w="0" w:type="auto"/>
            <w:noWrap/>
            <w:vAlign w:val="center"/>
          </w:tcPr>
          <w:p w:rsidR="003F27C9" w:rsidRPr="00065382" w:rsidRDefault="00F271B6" w:rsidP="00065382">
            <w:pPr>
              <w:widowControl/>
              <w:spacing w:line="320" w:lineRule="exact"/>
              <w:jc w:val="center"/>
              <w:rPr>
                <w:rFonts w:ascii="宋体" w:eastAsia="宋体" w:hAnsi="宋体" w:cs="宋体"/>
                <w:b/>
                <w:bCs/>
                <w:color w:val="000000" w:themeColor="text1"/>
                <w:kern w:val="0"/>
                <w:sz w:val="24"/>
              </w:rPr>
            </w:pPr>
            <w:r w:rsidRPr="00065382">
              <w:rPr>
                <w:rFonts w:ascii="宋体" w:eastAsia="宋体" w:hAnsi="宋体" w:cs="宋体" w:hint="eastAsia"/>
                <w:b/>
                <w:bCs/>
                <w:color w:val="000000" w:themeColor="text1"/>
                <w:kern w:val="0"/>
                <w:sz w:val="24"/>
              </w:rPr>
              <w:t>序号</w:t>
            </w:r>
          </w:p>
        </w:tc>
        <w:tc>
          <w:tcPr>
            <w:tcW w:w="0" w:type="auto"/>
            <w:noWrap/>
            <w:vAlign w:val="center"/>
          </w:tcPr>
          <w:p w:rsidR="003F27C9" w:rsidRPr="00065382" w:rsidRDefault="00F271B6" w:rsidP="00065382">
            <w:pPr>
              <w:widowControl/>
              <w:spacing w:line="320" w:lineRule="exact"/>
              <w:jc w:val="center"/>
              <w:rPr>
                <w:rFonts w:ascii="宋体" w:eastAsia="宋体" w:hAnsi="宋体" w:cs="宋体"/>
                <w:b/>
                <w:bCs/>
                <w:color w:val="000000" w:themeColor="text1"/>
                <w:kern w:val="0"/>
                <w:sz w:val="24"/>
              </w:rPr>
            </w:pPr>
            <w:r w:rsidRPr="00065382">
              <w:rPr>
                <w:rFonts w:ascii="宋体" w:eastAsia="宋体" w:hAnsi="宋体" w:cs="宋体" w:hint="eastAsia"/>
                <w:b/>
                <w:bCs/>
                <w:color w:val="000000" w:themeColor="text1"/>
                <w:kern w:val="0"/>
                <w:sz w:val="24"/>
              </w:rPr>
              <w:t>项目名称</w:t>
            </w:r>
          </w:p>
        </w:tc>
        <w:tc>
          <w:tcPr>
            <w:tcW w:w="0" w:type="auto"/>
            <w:noWrap/>
            <w:vAlign w:val="center"/>
          </w:tcPr>
          <w:p w:rsidR="003F27C9" w:rsidRPr="00065382" w:rsidRDefault="00F271B6" w:rsidP="00065382">
            <w:pPr>
              <w:widowControl/>
              <w:spacing w:line="320" w:lineRule="exact"/>
              <w:jc w:val="center"/>
              <w:rPr>
                <w:rFonts w:ascii="宋体" w:eastAsia="宋体" w:hAnsi="宋体" w:cs="宋体"/>
                <w:b/>
                <w:bCs/>
                <w:color w:val="000000" w:themeColor="text1"/>
                <w:kern w:val="0"/>
                <w:sz w:val="24"/>
              </w:rPr>
            </w:pPr>
            <w:r w:rsidRPr="00065382">
              <w:rPr>
                <w:rFonts w:ascii="宋体" w:eastAsia="宋体" w:hAnsi="宋体" w:cs="宋体" w:hint="eastAsia"/>
                <w:b/>
                <w:bCs/>
                <w:color w:val="000000" w:themeColor="text1"/>
                <w:kern w:val="0"/>
                <w:sz w:val="24"/>
              </w:rPr>
              <w:t>申报单位</w:t>
            </w:r>
          </w:p>
        </w:tc>
        <w:tc>
          <w:tcPr>
            <w:tcW w:w="0" w:type="auto"/>
            <w:noWrap/>
            <w:vAlign w:val="center"/>
          </w:tcPr>
          <w:p w:rsidR="003F27C9" w:rsidRPr="00065382" w:rsidRDefault="00F271B6" w:rsidP="00065382">
            <w:pPr>
              <w:widowControl/>
              <w:spacing w:line="320" w:lineRule="exact"/>
              <w:jc w:val="center"/>
              <w:rPr>
                <w:rFonts w:ascii="宋体" w:eastAsia="宋体" w:hAnsi="宋体" w:cs="宋体"/>
                <w:b/>
                <w:bCs/>
                <w:color w:val="000000" w:themeColor="text1"/>
                <w:kern w:val="0"/>
                <w:sz w:val="24"/>
              </w:rPr>
            </w:pPr>
            <w:r w:rsidRPr="00065382">
              <w:rPr>
                <w:rFonts w:ascii="宋体" w:eastAsia="宋体" w:hAnsi="宋体" w:cs="宋体" w:hint="eastAsia"/>
                <w:b/>
                <w:bCs/>
                <w:color w:val="000000" w:themeColor="text1"/>
                <w:kern w:val="0"/>
                <w:sz w:val="24"/>
              </w:rPr>
              <w:t>答辩时间</w:t>
            </w:r>
          </w:p>
        </w:tc>
      </w:tr>
      <w:tr w:rsidR="00AB7F80" w:rsidRPr="00065382" w:rsidTr="00065382">
        <w:trPr>
          <w:trHeight w:hRule="exact" w:val="562"/>
        </w:trPr>
        <w:tc>
          <w:tcPr>
            <w:tcW w:w="0" w:type="auto"/>
            <w:gridSpan w:val="4"/>
            <w:vAlign w:val="center"/>
          </w:tcPr>
          <w:p w:rsidR="003F27C9" w:rsidRPr="00065382" w:rsidRDefault="00F271B6" w:rsidP="00065382">
            <w:pPr>
              <w:widowControl/>
              <w:spacing w:line="320" w:lineRule="exact"/>
              <w:jc w:val="center"/>
              <w:rPr>
                <w:rFonts w:ascii="宋体" w:eastAsia="宋体" w:hAnsi="宋体" w:cs="宋体"/>
                <w:b/>
                <w:bCs/>
                <w:color w:val="000000" w:themeColor="text1"/>
                <w:kern w:val="0"/>
                <w:sz w:val="24"/>
              </w:rPr>
            </w:pPr>
            <w:r w:rsidRPr="00065382">
              <w:rPr>
                <w:rFonts w:ascii="宋体" w:eastAsia="宋体" w:hAnsi="宋体" w:cs="宋体" w:hint="eastAsia"/>
                <w:b/>
                <w:bCs/>
                <w:color w:val="000000" w:themeColor="text1"/>
                <w:kern w:val="0"/>
                <w:sz w:val="24"/>
              </w:rPr>
              <w:t>第一组</w:t>
            </w:r>
            <w:r w:rsidRPr="00065382">
              <w:rPr>
                <w:rFonts w:ascii="宋体" w:eastAsia="宋体" w:hAnsi="宋体" w:cs="宋体" w:hint="eastAsia"/>
                <w:b/>
                <w:bCs/>
                <w:color w:val="000000" w:themeColor="text1"/>
                <w:kern w:val="0"/>
                <w:sz w:val="24"/>
              </w:rPr>
              <w:t xml:space="preserve">  </w:t>
            </w:r>
            <w:r w:rsidRPr="00065382">
              <w:rPr>
                <w:rFonts w:ascii="宋体" w:eastAsia="宋体" w:hAnsi="宋体" w:cs="宋体" w:hint="eastAsia"/>
                <w:b/>
                <w:bCs/>
                <w:color w:val="000000" w:themeColor="text1"/>
                <w:kern w:val="0"/>
                <w:sz w:val="24"/>
              </w:rPr>
              <w:t>电子信息硬件</w:t>
            </w:r>
          </w:p>
        </w:tc>
      </w:tr>
      <w:tr w:rsidR="00AB7F80" w:rsidRPr="00065382" w:rsidTr="00065382">
        <w:trPr>
          <w:trHeight w:hRule="exact" w:val="737"/>
        </w:trPr>
        <w:tc>
          <w:tcPr>
            <w:tcW w:w="0" w:type="auto"/>
            <w:vAlign w:val="center"/>
          </w:tcPr>
          <w:p w:rsidR="003F27C9" w:rsidRPr="00065382" w:rsidRDefault="00F271B6" w:rsidP="00065382">
            <w:pPr>
              <w:spacing w:line="320" w:lineRule="exact"/>
              <w:jc w:val="center"/>
              <w:rPr>
                <w:rFonts w:ascii="宋体" w:eastAsia="宋体" w:hAnsi="宋体" w:cs="宋体"/>
                <w:b/>
                <w:color w:val="000000" w:themeColor="text1"/>
                <w:szCs w:val="21"/>
              </w:rPr>
            </w:pPr>
            <w:r w:rsidRPr="00065382">
              <w:rPr>
                <w:rFonts w:ascii="宋体" w:eastAsia="宋体" w:hAnsi="宋体" w:cs="宋体" w:hint="eastAsia"/>
                <w:b/>
                <w:color w:val="000000" w:themeColor="text1"/>
                <w:szCs w:val="21"/>
              </w:rPr>
              <w:t>1</w:t>
            </w:r>
          </w:p>
        </w:tc>
        <w:tc>
          <w:tcPr>
            <w:tcW w:w="4156" w:type="dxa"/>
            <w:vAlign w:val="center"/>
          </w:tcPr>
          <w:p w:rsidR="003F27C9" w:rsidRPr="00065382" w:rsidRDefault="00F271B6" w:rsidP="00065382">
            <w:pPr>
              <w:spacing w:line="320" w:lineRule="exact"/>
              <w:jc w:val="center"/>
              <w:rPr>
                <w:rFonts w:ascii="宋体" w:eastAsia="宋体" w:hAnsi="宋体" w:cs="宋体"/>
                <w:color w:val="000000" w:themeColor="text1"/>
                <w:szCs w:val="21"/>
              </w:rPr>
            </w:pPr>
            <w:r w:rsidRPr="00065382">
              <w:rPr>
                <w:rFonts w:ascii="宋体" w:eastAsia="宋体" w:hAnsi="宋体" w:cs="宋体" w:hint="eastAsia"/>
                <w:color w:val="000000" w:themeColor="text1"/>
                <w:szCs w:val="21"/>
              </w:rPr>
              <w:t>MiniLED</w:t>
            </w:r>
            <w:r w:rsidRPr="00065382">
              <w:rPr>
                <w:rFonts w:ascii="宋体" w:eastAsia="宋体" w:hAnsi="宋体" w:cs="宋体" w:hint="eastAsia"/>
                <w:color w:val="000000" w:themeColor="text1"/>
                <w:szCs w:val="21"/>
              </w:rPr>
              <w:t>搭配</w:t>
            </w:r>
            <w:r w:rsidRPr="00065382">
              <w:rPr>
                <w:rFonts w:ascii="宋体" w:eastAsia="宋体" w:hAnsi="宋体" w:cs="宋体" w:hint="eastAsia"/>
                <w:color w:val="000000" w:themeColor="text1"/>
                <w:szCs w:val="21"/>
              </w:rPr>
              <w:t>MLF</w:t>
            </w:r>
            <w:r w:rsidRPr="00065382">
              <w:rPr>
                <w:rFonts w:ascii="宋体" w:eastAsia="宋体" w:hAnsi="宋体" w:cs="宋体" w:hint="eastAsia"/>
                <w:color w:val="000000" w:themeColor="text1"/>
                <w:szCs w:val="21"/>
              </w:rPr>
              <w:t>和扩散膜项目新技术</w:t>
            </w:r>
          </w:p>
        </w:tc>
        <w:tc>
          <w:tcPr>
            <w:tcW w:w="2617" w:type="dxa"/>
            <w:vAlign w:val="center"/>
          </w:tcPr>
          <w:p w:rsidR="003F27C9" w:rsidRPr="00065382" w:rsidRDefault="00F271B6" w:rsidP="00065382">
            <w:pPr>
              <w:spacing w:line="320" w:lineRule="exact"/>
              <w:jc w:val="center"/>
              <w:rPr>
                <w:rFonts w:ascii="宋体" w:eastAsia="宋体" w:hAnsi="宋体" w:cs="宋体"/>
                <w:color w:val="000000" w:themeColor="text1"/>
                <w:szCs w:val="21"/>
              </w:rPr>
            </w:pPr>
            <w:r w:rsidRPr="00065382">
              <w:rPr>
                <w:rFonts w:ascii="宋体" w:eastAsia="宋体" w:hAnsi="宋体" w:cs="宋体" w:hint="eastAsia"/>
                <w:color w:val="000000" w:themeColor="text1"/>
                <w:szCs w:val="21"/>
              </w:rPr>
              <w:t>江西联创致光科技有限公司</w:t>
            </w:r>
          </w:p>
        </w:tc>
        <w:tc>
          <w:tcPr>
            <w:tcW w:w="1608" w:type="dxa"/>
            <w:vMerge w:val="restart"/>
            <w:vAlign w:val="center"/>
          </w:tcPr>
          <w:p w:rsidR="003F27C9" w:rsidRPr="00065382" w:rsidRDefault="00F271B6" w:rsidP="00065382">
            <w:pPr>
              <w:widowControl/>
              <w:spacing w:line="320" w:lineRule="exact"/>
              <w:jc w:val="center"/>
              <w:textAlignment w:val="center"/>
              <w:rPr>
                <w:rFonts w:ascii="宋体" w:eastAsia="宋体" w:hAnsi="宋体" w:cs="宋体"/>
                <w:color w:val="000000" w:themeColor="text1"/>
                <w:sz w:val="24"/>
              </w:rPr>
            </w:pPr>
            <w:r w:rsidRPr="00065382">
              <w:rPr>
                <w:rFonts w:ascii="宋体" w:eastAsia="宋体" w:hAnsi="宋体" w:cs="宋体" w:hint="eastAsia"/>
                <w:color w:val="000000" w:themeColor="text1"/>
                <w:sz w:val="24"/>
              </w:rPr>
              <w:t>5</w:t>
            </w:r>
            <w:r w:rsidRPr="00065382">
              <w:rPr>
                <w:rFonts w:ascii="宋体" w:eastAsia="宋体" w:hAnsi="宋体" w:cs="宋体" w:hint="eastAsia"/>
                <w:color w:val="000000" w:themeColor="text1"/>
                <w:sz w:val="24"/>
              </w:rPr>
              <w:t>月</w:t>
            </w:r>
            <w:r w:rsidRPr="00065382">
              <w:rPr>
                <w:rFonts w:ascii="宋体" w:eastAsia="宋体" w:hAnsi="宋体" w:cs="宋体" w:hint="eastAsia"/>
                <w:color w:val="000000" w:themeColor="text1"/>
                <w:sz w:val="24"/>
              </w:rPr>
              <w:t>10</w:t>
            </w:r>
            <w:r w:rsidRPr="00065382">
              <w:rPr>
                <w:rFonts w:ascii="宋体" w:eastAsia="宋体" w:hAnsi="宋体" w:cs="宋体" w:hint="eastAsia"/>
                <w:color w:val="000000" w:themeColor="text1"/>
                <w:sz w:val="24"/>
              </w:rPr>
              <w:t>日</w:t>
            </w:r>
          </w:p>
          <w:p w:rsidR="003F27C9" w:rsidRPr="00065382" w:rsidRDefault="00F271B6" w:rsidP="00065382">
            <w:pPr>
              <w:widowControl/>
              <w:spacing w:line="320" w:lineRule="exact"/>
              <w:jc w:val="center"/>
              <w:textAlignment w:val="center"/>
              <w:rPr>
                <w:rFonts w:ascii="宋体" w:eastAsia="宋体" w:hAnsi="宋体" w:cs="宋体"/>
                <w:color w:val="000000" w:themeColor="text1"/>
                <w:sz w:val="24"/>
              </w:rPr>
            </w:pPr>
            <w:r w:rsidRPr="00065382">
              <w:rPr>
                <w:rFonts w:ascii="宋体" w:eastAsia="宋体" w:hAnsi="宋体" w:cs="宋体" w:hint="eastAsia"/>
                <w:color w:val="000000" w:themeColor="text1"/>
                <w:sz w:val="24"/>
              </w:rPr>
              <w:t>9</w:t>
            </w:r>
            <w:r w:rsidRPr="00065382">
              <w:rPr>
                <w:rFonts w:ascii="宋体" w:eastAsia="宋体" w:hAnsi="宋体" w:cs="宋体" w:hint="eastAsia"/>
                <w:color w:val="000000" w:themeColor="text1"/>
                <w:sz w:val="24"/>
              </w:rPr>
              <w:t>：</w:t>
            </w:r>
            <w:r w:rsidRPr="00065382">
              <w:rPr>
                <w:rFonts w:ascii="宋体" w:eastAsia="宋体" w:hAnsi="宋体" w:cs="宋体" w:hint="eastAsia"/>
                <w:color w:val="000000" w:themeColor="text1"/>
                <w:sz w:val="24"/>
              </w:rPr>
              <w:t>00</w:t>
            </w:r>
          </w:p>
        </w:tc>
      </w:tr>
      <w:tr w:rsidR="00AB7F80" w:rsidRPr="00065382" w:rsidTr="00065382">
        <w:trPr>
          <w:trHeight w:hRule="exact" w:val="737"/>
        </w:trPr>
        <w:tc>
          <w:tcPr>
            <w:tcW w:w="0" w:type="auto"/>
            <w:vAlign w:val="center"/>
          </w:tcPr>
          <w:p w:rsidR="003F27C9" w:rsidRPr="00065382" w:rsidRDefault="00F271B6" w:rsidP="00065382">
            <w:pPr>
              <w:spacing w:line="320" w:lineRule="exact"/>
              <w:jc w:val="center"/>
              <w:rPr>
                <w:rFonts w:ascii="宋体" w:eastAsia="宋体" w:hAnsi="宋体" w:cs="宋体"/>
                <w:b/>
                <w:color w:val="000000" w:themeColor="text1"/>
                <w:szCs w:val="21"/>
              </w:rPr>
            </w:pPr>
            <w:r w:rsidRPr="00065382">
              <w:rPr>
                <w:rFonts w:ascii="宋体" w:eastAsia="宋体" w:hAnsi="宋体" w:cs="宋体" w:hint="eastAsia"/>
                <w:b/>
                <w:color w:val="000000" w:themeColor="text1"/>
                <w:szCs w:val="21"/>
              </w:rPr>
              <w:t>2</w:t>
            </w:r>
          </w:p>
        </w:tc>
        <w:tc>
          <w:tcPr>
            <w:tcW w:w="0" w:type="auto"/>
            <w:vAlign w:val="center"/>
          </w:tcPr>
          <w:p w:rsidR="003F27C9" w:rsidRPr="00065382" w:rsidRDefault="00F271B6" w:rsidP="00065382">
            <w:pPr>
              <w:spacing w:line="320" w:lineRule="exact"/>
              <w:jc w:val="center"/>
              <w:rPr>
                <w:rFonts w:ascii="宋体" w:eastAsia="宋体" w:hAnsi="宋体" w:cs="宋体"/>
                <w:color w:val="000000" w:themeColor="text1"/>
                <w:szCs w:val="21"/>
              </w:rPr>
            </w:pPr>
            <w:r w:rsidRPr="00065382">
              <w:rPr>
                <w:rFonts w:ascii="宋体" w:eastAsia="宋体" w:hAnsi="宋体" w:cs="宋体" w:hint="eastAsia"/>
                <w:color w:val="000000" w:themeColor="text1"/>
                <w:szCs w:val="21"/>
              </w:rPr>
              <w:t>LED</w:t>
            </w:r>
            <w:r w:rsidRPr="00065382">
              <w:rPr>
                <w:rFonts w:ascii="宋体" w:eastAsia="宋体" w:hAnsi="宋体" w:cs="宋体" w:hint="eastAsia"/>
                <w:color w:val="000000" w:themeColor="text1"/>
                <w:szCs w:val="21"/>
              </w:rPr>
              <w:t>芯片集成关键技术开发</w:t>
            </w:r>
          </w:p>
        </w:tc>
        <w:tc>
          <w:tcPr>
            <w:tcW w:w="0" w:type="auto"/>
            <w:vAlign w:val="center"/>
          </w:tcPr>
          <w:p w:rsidR="003F27C9" w:rsidRPr="00065382" w:rsidRDefault="00F271B6" w:rsidP="00065382">
            <w:pPr>
              <w:spacing w:line="320" w:lineRule="exact"/>
              <w:jc w:val="center"/>
              <w:rPr>
                <w:rFonts w:ascii="宋体" w:eastAsia="宋体" w:hAnsi="宋体" w:cs="宋体"/>
                <w:color w:val="000000" w:themeColor="text1"/>
                <w:szCs w:val="21"/>
              </w:rPr>
            </w:pPr>
            <w:r w:rsidRPr="00065382">
              <w:rPr>
                <w:rFonts w:ascii="宋体" w:eastAsia="宋体" w:hAnsi="宋体" w:cs="宋体" w:hint="eastAsia"/>
                <w:color w:val="000000" w:themeColor="text1"/>
                <w:szCs w:val="21"/>
              </w:rPr>
              <w:t>江西省兆驰光电有限公司</w:t>
            </w:r>
          </w:p>
        </w:tc>
        <w:tc>
          <w:tcPr>
            <w:tcW w:w="1608" w:type="dxa"/>
            <w:vMerge/>
            <w:vAlign w:val="center"/>
          </w:tcPr>
          <w:p w:rsidR="003F27C9" w:rsidRPr="00065382" w:rsidRDefault="003F27C9" w:rsidP="00065382">
            <w:pPr>
              <w:widowControl/>
              <w:spacing w:line="320" w:lineRule="exact"/>
              <w:jc w:val="center"/>
              <w:textAlignment w:val="center"/>
              <w:rPr>
                <w:rFonts w:ascii="宋体" w:eastAsia="宋体" w:hAnsi="宋体" w:cs="宋体"/>
                <w:color w:val="000000" w:themeColor="text1"/>
                <w:sz w:val="24"/>
              </w:rPr>
            </w:pPr>
          </w:p>
        </w:tc>
      </w:tr>
      <w:tr w:rsidR="00AB7F80" w:rsidRPr="00065382" w:rsidTr="00065382">
        <w:trPr>
          <w:trHeight w:hRule="exact" w:val="737"/>
        </w:trPr>
        <w:tc>
          <w:tcPr>
            <w:tcW w:w="0" w:type="auto"/>
            <w:vAlign w:val="center"/>
          </w:tcPr>
          <w:p w:rsidR="003F27C9" w:rsidRPr="00065382" w:rsidRDefault="00F271B6" w:rsidP="00065382">
            <w:pPr>
              <w:spacing w:line="320" w:lineRule="exact"/>
              <w:jc w:val="center"/>
              <w:rPr>
                <w:rFonts w:ascii="宋体" w:eastAsia="宋体" w:hAnsi="宋体" w:cs="宋体"/>
                <w:b/>
                <w:color w:val="000000" w:themeColor="text1"/>
                <w:szCs w:val="21"/>
              </w:rPr>
            </w:pPr>
            <w:r w:rsidRPr="00065382">
              <w:rPr>
                <w:rFonts w:ascii="宋体" w:eastAsia="宋体" w:hAnsi="宋体" w:cs="宋体" w:hint="eastAsia"/>
                <w:b/>
                <w:color w:val="000000" w:themeColor="text1"/>
                <w:szCs w:val="21"/>
              </w:rPr>
              <w:t>3</w:t>
            </w:r>
          </w:p>
        </w:tc>
        <w:tc>
          <w:tcPr>
            <w:tcW w:w="4156" w:type="dxa"/>
            <w:vAlign w:val="center"/>
          </w:tcPr>
          <w:p w:rsidR="003F27C9" w:rsidRPr="00065382" w:rsidRDefault="00F271B6" w:rsidP="00065382">
            <w:pPr>
              <w:spacing w:line="320" w:lineRule="exact"/>
              <w:jc w:val="center"/>
              <w:rPr>
                <w:rFonts w:ascii="宋体" w:eastAsia="宋体" w:hAnsi="宋体" w:cs="宋体"/>
                <w:color w:val="000000" w:themeColor="text1"/>
                <w:szCs w:val="21"/>
              </w:rPr>
            </w:pPr>
            <w:r w:rsidRPr="00065382">
              <w:rPr>
                <w:rFonts w:ascii="宋体" w:eastAsia="宋体" w:hAnsi="宋体" w:cs="宋体" w:hint="eastAsia"/>
                <w:color w:val="000000" w:themeColor="text1"/>
                <w:szCs w:val="21"/>
              </w:rPr>
              <w:t>超高光效氮化镓</w:t>
            </w:r>
            <w:r w:rsidRPr="00065382">
              <w:rPr>
                <w:rFonts w:ascii="宋体" w:eastAsia="宋体" w:hAnsi="宋体" w:cs="宋体" w:hint="eastAsia"/>
                <w:color w:val="000000" w:themeColor="text1"/>
                <w:szCs w:val="21"/>
              </w:rPr>
              <w:t>LED</w:t>
            </w:r>
            <w:r w:rsidRPr="00065382">
              <w:rPr>
                <w:rFonts w:ascii="宋体" w:eastAsia="宋体" w:hAnsi="宋体" w:cs="宋体" w:hint="eastAsia"/>
                <w:color w:val="000000" w:themeColor="text1"/>
                <w:szCs w:val="21"/>
              </w:rPr>
              <w:t>外延材料与芯片制备产业化关键技术</w:t>
            </w:r>
          </w:p>
        </w:tc>
        <w:tc>
          <w:tcPr>
            <w:tcW w:w="2617" w:type="dxa"/>
            <w:vAlign w:val="center"/>
          </w:tcPr>
          <w:p w:rsidR="003F27C9" w:rsidRPr="00065382" w:rsidRDefault="00F271B6" w:rsidP="00065382">
            <w:pPr>
              <w:spacing w:line="320" w:lineRule="exact"/>
              <w:jc w:val="center"/>
              <w:rPr>
                <w:rFonts w:ascii="宋体" w:eastAsia="宋体" w:hAnsi="宋体" w:cs="宋体"/>
                <w:color w:val="000000" w:themeColor="text1"/>
                <w:szCs w:val="21"/>
              </w:rPr>
            </w:pPr>
            <w:r w:rsidRPr="00065382">
              <w:rPr>
                <w:rFonts w:ascii="宋体" w:eastAsia="宋体" w:hAnsi="宋体" w:cs="宋体" w:hint="eastAsia"/>
                <w:color w:val="000000" w:themeColor="text1"/>
                <w:szCs w:val="21"/>
              </w:rPr>
              <w:t>江西兆驰半导体有限公司</w:t>
            </w:r>
          </w:p>
        </w:tc>
        <w:tc>
          <w:tcPr>
            <w:tcW w:w="1608" w:type="dxa"/>
            <w:vMerge/>
            <w:vAlign w:val="center"/>
          </w:tcPr>
          <w:p w:rsidR="003F27C9" w:rsidRPr="00065382" w:rsidRDefault="003F27C9" w:rsidP="00065382">
            <w:pPr>
              <w:widowControl/>
              <w:spacing w:line="320" w:lineRule="exact"/>
              <w:jc w:val="center"/>
              <w:textAlignment w:val="center"/>
              <w:rPr>
                <w:rFonts w:ascii="宋体" w:eastAsia="宋体" w:hAnsi="宋体" w:cs="宋体"/>
                <w:color w:val="000000" w:themeColor="text1"/>
                <w:sz w:val="24"/>
              </w:rPr>
            </w:pPr>
          </w:p>
        </w:tc>
      </w:tr>
      <w:tr w:rsidR="00AB7F80" w:rsidRPr="00065382" w:rsidTr="00065382">
        <w:trPr>
          <w:trHeight w:hRule="exact" w:val="737"/>
        </w:trPr>
        <w:tc>
          <w:tcPr>
            <w:tcW w:w="0" w:type="auto"/>
            <w:vAlign w:val="center"/>
          </w:tcPr>
          <w:p w:rsidR="003F27C9" w:rsidRPr="00065382" w:rsidRDefault="00F271B6" w:rsidP="00065382">
            <w:pPr>
              <w:spacing w:line="320" w:lineRule="exact"/>
              <w:jc w:val="center"/>
              <w:rPr>
                <w:rFonts w:ascii="宋体" w:eastAsia="宋体" w:hAnsi="宋体" w:cs="宋体"/>
                <w:b/>
                <w:color w:val="000000" w:themeColor="text1"/>
                <w:szCs w:val="21"/>
              </w:rPr>
            </w:pPr>
            <w:r w:rsidRPr="00065382">
              <w:rPr>
                <w:rFonts w:ascii="宋体" w:eastAsia="宋体" w:hAnsi="宋体" w:cs="宋体" w:hint="eastAsia"/>
                <w:b/>
                <w:color w:val="000000" w:themeColor="text1"/>
                <w:szCs w:val="21"/>
              </w:rPr>
              <w:t>4</w:t>
            </w:r>
          </w:p>
        </w:tc>
        <w:tc>
          <w:tcPr>
            <w:tcW w:w="0" w:type="auto"/>
            <w:vAlign w:val="center"/>
          </w:tcPr>
          <w:p w:rsidR="003F27C9" w:rsidRPr="00065382" w:rsidRDefault="00F271B6" w:rsidP="00065382">
            <w:pPr>
              <w:spacing w:line="320" w:lineRule="exact"/>
              <w:jc w:val="center"/>
              <w:rPr>
                <w:rFonts w:ascii="宋体" w:eastAsia="宋体" w:hAnsi="宋体" w:cs="宋体"/>
                <w:color w:val="000000" w:themeColor="text1"/>
                <w:szCs w:val="21"/>
              </w:rPr>
            </w:pPr>
            <w:r w:rsidRPr="00065382">
              <w:rPr>
                <w:rFonts w:ascii="宋体" w:eastAsia="宋体" w:hAnsi="宋体" w:cs="宋体" w:hint="eastAsia"/>
                <w:color w:val="000000" w:themeColor="text1"/>
                <w:szCs w:val="21"/>
              </w:rPr>
              <w:t>面向</w:t>
            </w:r>
            <w:r w:rsidRPr="00065382">
              <w:rPr>
                <w:rFonts w:ascii="宋体" w:eastAsia="宋体" w:hAnsi="宋体" w:cs="宋体" w:hint="eastAsia"/>
                <w:color w:val="000000" w:themeColor="text1"/>
                <w:szCs w:val="21"/>
              </w:rPr>
              <w:t>5G/6G</w:t>
            </w:r>
            <w:r w:rsidRPr="00065382">
              <w:rPr>
                <w:rFonts w:ascii="宋体" w:eastAsia="宋体" w:hAnsi="宋体" w:cs="宋体" w:hint="eastAsia"/>
                <w:color w:val="000000" w:themeColor="text1"/>
                <w:szCs w:val="21"/>
              </w:rPr>
              <w:t>通信感知的光电融合技术及光子芯片研究</w:t>
            </w:r>
          </w:p>
        </w:tc>
        <w:tc>
          <w:tcPr>
            <w:tcW w:w="0" w:type="auto"/>
            <w:vAlign w:val="center"/>
          </w:tcPr>
          <w:p w:rsidR="003F27C9" w:rsidRPr="00065382" w:rsidRDefault="00F271B6" w:rsidP="00065382">
            <w:pPr>
              <w:spacing w:line="320" w:lineRule="exact"/>
              <w:jc w:val="center"/>
              <w:rPr>
                <w:rFonts w:ascii="宋体" w:eastAsia="宋体" w:hAnsi="宋体" w:cs="宋体"/>
                <w:color w:val="000000" w:themeColor="text1"/>
                <w:szCs w:val="21"/>
              </w:rPr>
            </w:pPr>
            <w:r w:rsidRPr="00065382">
              <w:rPr>
                <w:rFonts w:ascii="宋体" w:eastAsia="宋体" w:hAnsi="宋体" w:cs="宋体" w:hint="eastAsia"/>
                <w:color w:val="000000" w:themeColor="text1"/>
                <w:szCs w:val="21"/>
              </w:rPr>
              <w:t>中赣通信（集团）有限公司</w:t>
            </w:r>
          </w:p>
        </w:tc>
        <w:tc>
          <w:tcPr>
            <w:tcW w:w="1608" w:type="dxa"/>
            <w:vMerge/>
            <w:vAlign w:val="center"/>
          </w:tcPr>
          <w:p w:rsidR="003F27C9" w:rsidRPr="00065382" w:rsidRDefault="003F27C9" w:rsidP="00065382">
            <w:pPr>
              <w:widowControl/>
              <w:spacing w:line="320" w:lineRule="exact"/>
              <w:jc w:val="center"/>
              <w:textAlignment w:val="center"/>
              <w:rPr>
                <w:rFonts w:ascii="宋体" w:eastAsia="宋体" w:hAnsi="宋体" w:cs="宋体"/>
                <w:color w:val="000000" w:themeColor="text1"/>
                <w:sz w:val="24"/>
              </w:rPr>
            </w:pPr>
          </w:p>
        </w:tc>
      </w:tr>
      <w:tr w:rsidR="00AB7F80" w:rsidRPr="00065382" w:rsidTr="00065382">
        <w:trPr>
          <w:trHeight w:hRule="exact" w:val="737"/>
        </w:trPr>
        <w:tc>
          <w:tcPr>
            <w:tcW w:w="0" w:type="auto"/>
            <w:vAlign w:val="center"/>
          </w:tcPr>
          <w:p w:rsidR="003F27C9" w:rsidRPr="00065382" w:rsidRDefault="00F271B6" w:rsidP="00065382">
            <w:pPr>
              <w:spacing w:line="320" w:lineRule="exact"/>
              <w:jc w:val="center"/>
              <w:rPr>
                <w:rFonts w:ascii="宋体" w:eastAsia="宋体" w:hAnsi="宋体" w:cs="宋体"/>
                <w:b/>
                <w:color w:val="000000" w:themeColor="text1"/>
                <w:szCs w:val="21"/>
              </w:rPr>
            </w:pPr>
            <w:r w:rsidRPr="00065382">
              <w:rPr>
                <w:rFonts w:ascii="宋体" w:eastAsia="宋体" w:hAnsi="宋体" w:cs="宋体" w:hint="eastAsia"/>
                <w:b/>
                <w:color w:val="000000" w:themeColor="text1"/>
                <w:szCs w:val="21"/>
              </w:rPr>
              <w:t>5</w:t>
            </w:r>
          </w:p>
        </w:tc>
        <w:tc>
          <w:tcPr>
            <w:tcW w:w="0" w:type="auto"/>
            <w:vAlign w:val="center"/>
          </w:tcPr>
          <w:p w:rsidR="003F27C9" w:rsidRPr="00065382" w:rsidRDefault="00F271B6" w:rsidP="00065382">
            <w:pPr>
              <w:spacing w:line="320" w:lineRule="exact"/>
              <w:jc w:val="center"/>
              <w:rPr>
                <w:rFonts w:ascii="宋体" w:eastAsia="宋体" w:hAnsi="宋体" w:cs="宋体"/>
                <w:color w:val="000000" w:themeColor="text1"/>
                <w:szCs w:val="21"/>
              </w:rPr>
            </w:pPr>
            <w:r w:rsidRPr="00065382">
              <w:rPr>
                <w:rFonts w:ascii="宋体" w:eastAsia="宋体" w:hAnsi="宋体" w:cs="宋体" w:hint="eastAsia"/>
                <w:color w:val="000000" w:themeColor="text1"/>
                <w:szCs w:val="21"/>
              </w:rPr>
              <w:t>基于多信息融合的船舶电推系统及</w:t>
            </w:r>
            <w:r w:rsidRPr="00065382">
              <w:rPr>
                <w:rFonts w:ascii="宋体" w:eastAsia="宋体" w:hAnsi="宋体" w:cs="宋体" w:hint="eastAsia"/>
                <w:color w:val="000000" w:themeColor="text1"/>
                <w:szCs w:val="21"/>
              </w:rPr>
              <w:t>PHM</w:t>
            </w:r>
            <w:r w:rsidRPr="00065382">
              <w:rPr>
                <w:rFonts w:ascii="宋体" w:eastAsia="宋体" w:hAnsi="宋体" w:cs="宋体" w:hint="eastAsia"/>
                <w:color w:val="000000" w:themeColor="text1"/>
                <w:szCs w:val="21"/>
              </w:rPr>
              <w:t>（故障预测管理）开发及应用</w:t>
            </w:r>
          </w:p>
        </w:tc>
        <w:tc>
          <w:tcPr>
            <w:tcW w:w="0" w:type="auto"/>
            <w:vAlign w:val="center"/>
          </w:tcPr>
          <w:p w:rsidR="003F27C9" w:rsidRPr="00065382" w:rsidRDefault="00F271B6" w:rsidP="00065382">
            <w:pPr>
              <w:spacing w:line="320" w:lineRule="exact"/>
              <w:jc w:val="center"/>
              <w:rPr>
                <w:rFonts w:ascii="宋体" w:eastAsia="宋体" w:hAnsi="宋体" w:cs="宋体"/>
                <w:color w:val="000000" w:themeColor="text1"/>
                <w:szCs w:val="21"/>
              </w:rPr>
            </w:pPr>
            <w:r w:rsidRPr="00065382">
              <w:rPr>
                <w:rFonts w:ascii="宋体" w:eastAsia="宋体" w:hAnsi="宋体" w:cs="宋体" w:hint="eastAsia"/>
                <w:color w:val="000000" w:themeColor="text1"/>
                <w:szCs w:val="21"/>
              </w:rPr>
              <w:t>康富科技有限公司</w:t>
            </w:r>
          </w:p>
        </w:tc>
        <w:tc>
          <w:tcPr>
            <w:tcW w:w="1608" w:type="dxa"/>
            <w:vMerge/>
            <w:vAlign w:val="center"/>
          </w:tcPr>
          <w:p w:rsidR="003F27C9" w:rsidRPr="00065382" w:rsidRDefault="003F27C9" w:rsidP="00065382">
            <w:pPr>
              <w:widowControl/>
              <w:spacing w:line="320" w:lineRule="exact"/>
              <w:jc w:val="center"/>
              <w:textAlignment w:val="center"/>
              <w:rPr>
                <w:rFonts w:ascii="宋体" w:eastAsia="宋体" w:hAnsi="宋体" w:cs="宋体"/>
                <w:color w:val="000000" w:themeColor="text1"/>
                <w:sz w:val="24"/>
              </w:rPr>
            </w:pPr>
          </w:p>
        </w:tc>
      </w:tr>
      <w:tr w:rsidR="00AB7F80" w:rsidRPr="00065382" w:rsidTr="00065382">
        <w:trPr>
          <w:trHeight w:hRule="exact" w:val="566"/>
        </w:trPr>
        <w:tc>
          <w:tcPr>
            <w:tcW w:w="0" w:type="auto"/>
            <w:gridSpan w:val="4"/>
            <w:vAlign w:val="center"/>
          </w:tcPr>
          <w:p w:rsidR="003F27C9" w:rsidRPr="00065382" w:rsidRDefault="00F271B6" w:rsidP="00065382">
            <w:pPr>
              <w:widowControl/>
              <w:spacing w:line="320" w:lineRule="exact"/>
              <w:jc w:val="center"/>
              <w:rPr>
                <w:rFonts w:ascii="宋体" w:eastAsia="宋体" w:hAnsi="宋体" w:cs="宋体"/>
                <w:b/>
                <w:bCs/>
                <w:color w:val="000000" w:themeColor="text1"/>
                <w:kern w:val="0"/>
                <w:sz w:val="24"/>
              </w:rPr>
            </w:pPr>
            <w:r w:rsidRPr="00065382">
              <w:rPr>
                <w:rFonts w:ascii="宋体" w:eastAsia="宋体" w:hAnsi="宋体" w:cs="宋体" w:hint="eastAsia"/>
                <w:b/>
                <w:bCs/>
                <w:color w:val="000000" w:themeColor="text1"/>
                <w:kern w:val="0"/>
                <w:sz w:val="24"/>
              </w:rPr>
              <w:t>第二组</w:t>
            </w:r>
            <w:r w:rsidRPr="00065382">
              <w:rPr>
                <w:rFonts w:ascii="宋体" w:eastAsia="宋体" w:hAnsi="宋体" w:cs="宋体" w:hint="eastAsia"/>
                <w:b/>
                <w:bCs/>
                <w:color w:val="000000" w:themeColor="text1"/>
                <w:kern w:val="0"/>
                <w:sz w:val="24"/>
              </w:rPr>
              <w:t xml:space="preserve">  </w:t>
            </w:r>
            <w:r w:rsidRPr="00065382">
              <w:rPr>
                <w:rFonts w:ascii="宋体" w:eastAsia="宋体" w:hAnsi="宋体" w:cs="宋体" w:hint="eastAsia"/>
                <w:b/>
                <w:bCs/>
                <w:color w:val="000000" w:themeColor="text1"/>
                <w:kern w:val="0"/>
                <w:sz w:val="24"/>
              </w:rPr>
              <w:t>电子信息软件</w:t>
            </w:r>
          </w:p>
        </w:tc>
      </w:tr>
      <w:tr w:rsidR="00AB7F80" w:rsidRPr="00065382" w:rsidTr="00065382">
        <w:trPr>
          <w:trHeight w:hRule="exact" w:val="737"/>
        </w:trPr>
        <w:tc>
          <w:tcPr>
            <w:tcW w:w="0" w:type="auto"/>
            <w:vAlign w:val="center"/>
          </w:tcPr>
          <w:p w:rsidR="003F27C9" w:rsidRPr="00065382" w:rsidRDefault="00F271B6" w:rsidP="00065382">
            <w:pPr>
              <w:spacing w:line="320" w:lineRule="exact"/>
              <w:jc w:val="center"/>
              <w:rPr>
                <w:rFonts w:ascii="宋体" w:eastAsia="宋体" w:hAnsi="宋体" w:cs="宋体"/>
                <w:b/>
                <w:color w:val="000000" w:themeColor="text1"/>
                <w:szCs w:val="21"/>
              </w:rPr>
            </w:pPr>
            <w:r w:rsidRPr="00065382">
              <w:rPr>
                <w:rFonts w:ascii="宋体" w:eastAsia="宋体" w:hAnsi="宋体" w:cs="宋体" w:hint="eastAsia"/>
                <w:b/>
                <w:color w:val="000000" w:themeColor="text1"/>
                <w:szCs w:val="21"/>
              </w:rPr>
              <w:t>6</w:t>
            </w:r>
          </w:p>
        </w:tc>
        <w:tc>
          <w:tcPr>
            <w:tcW w:w="4156" w:type="dxa"/>
            <w:vAlign w:val="center"/>
          </w:tcPr>
          <w:p w:rsidR="003F27C9" w:rsidRPr="00065382" w:rsidRDefault="00F271B6" w:rsidP="00065382">
            <w:pPr>
              <w:spacing w:line="320" w:lineRule="exact"/>
              <w:jc w:val="center"/>
              <w:rPr>
                <w:rFonts w:ascii="宋体" w:eastAsia="宋体" w:hAnsi="宋体" w:cs="宋体"/>
                <w:color w:val="000000" w:themeColor="text1"/>
                <w:szCs w:val="21"/>
              </w:rPr>
            </w:pPr>
            <w:r w:rsidRPr="00065382">
              <w:rPr>
                <w:rFonts w:ascii="宋体" w:eastAsia="宋体" w:hAnsi="宋体" w:cs="宋体" w:hint="eastAsia"/>
                <w:color w:val="000000" w:themeColor="text1"/>
                <w:szCs w:val="21"/>
              </w:rPr>
              <w:t>全口径投资项目智能监管服务平台关键技术研发及产业化</w:t>
            </w:r>
          </w:p>
        </w:tc>
        <w:tc>
          <w:tcPr>
            <w:tcW w:w="2617" w:type="dxa"/>
            <w:vAlign w:val="center"/>
          </w:tcPr>
          <w:p w:rsidR="003F27C9" w:rsidRPr="00065382" w:rsidRDefault="00F271B6" w:rsidP="00065382">
            <w:pPr>
              <w:spacing w:line="320" w:lineRule="exact"/>
              <w:jc w:val="center"/>
              <w:rPr>
                <w:rFonts w:ascii="宋体" w:eastAsia="宋体" w:hAnsi="宋体" w:cs="宋体"/>
                <w:color w:val="000000" w:themeColor="text1"/>
                <w:szCs w:val="21"/>
              </w:rPr>
            </w:pPr>
            <w:r w:rsidRPr="00065382">
              <w:rPr>
                <w:rFonts w:ascii="宋体" w:eastAsia="宋体" w:hAnsi="宋体" w:cs="宋体" w:hint="eastAsia"/>
                <w:color w:val="000000" w:themeColor="text1"/>
                <w:szCs w:val="21"/>
              </w:rPr>
              <w:t>思创数码科技股份有限公司</w:t>
            </w:r>
          </w:p>
        </w:tc>
        <w:tc>
          <w:tcPr>
            <w:tcW w:w="1608" w:type="dxa"/>
            <w:vMerge w:val="restart"/>
            <w:vAlign w:val="center"/>
          </w:tcPr>
          <w:p w:rsidR="003F27C9" w:rsidRPr="00065382" w:rsidRDefault="00F271B6" w:rsidP="00065382">
            <w:pPr>
              <w:widowControl/>
              <w:spacing w:line="320" w:lineRule="exact"/>
              <w:jc w:val="center"/>
              <w:textAlignment w:val="center"/>
              <w:rPr>
                <w:rFonts w:ascii="宋体" w:eastAsia="宋体" w:hAnsi="宋体" w:cs="宋体"/>
                <w:color w:val="000000" w:themeColor="text1"/>
                <w:sz w:val="24"/>
              </w:rPr>
            </w:pPr>
            <w:r w:rsidRPr="00065382">
              <w:rPr>
                <w:rFonts w:ascii="宋体" w:eastAsia="宋体" w:hAnsi="宋体" w:cs="宋体" w:hint="eastAsia"/>
                <w:color w:val="000000" w:themeColor="text1"/>
                <w:sz w:val="24"/>
              </w:rPr>
              <w:t>5</w:t>
            </w:r>
            <w:r w:rsidRPr="00065382">
              <w:rPr>
                <w:rFonts w:ascii="宋体" w:eastAsia="宋体" w:hAnsi="宋体" w:cs="宋体" w:hint="eastAsia"/>
                <w:color w:val="000000" w:themeColor="text1"/>
                <w:sz w:val="24"/>
              </w:rPr>
              <w:t>月</w:t>
            </w:r>
            <w:r w:rsidRPr="00065382">
              <w:rPr>
                <w:rFonts w:ascii="宋体" w:eastAsia="宋体" w:hAnsi="宋体" w:cs="宋体" w:hint="eastAsia"/>
                <w:color w:val="000000" w:themeColor="text1"/>
                <w:sz w:val="24"/>
              </w:rPr>
              <w:t>10</w:t>
            </w:r>
            <w:r w:rsidRPr="00065382">
              <w:rPr>
                <w:rFonts w:ascii="宋体" w:eastAsia="宋体" w:hAnsi="宋体" w:cs="宋体" w:hint="eastAsia"/>
                <w:color w:val="000000" w:themeColor="text1"/>
                <w:sz w:val="24"/>
              </w:rPr>
              <w:t>日</w:t>
            </w:r>
          </w:p>
          <w:p w:rsidR="003F27C9" w:rsidRPr="00065382" w:rsidRDefault="00F271B6" w:rsidP="00065382">
            <w:pPr>
              <w:widowControl/>
              <w:spacing w:line="320" w:lineRule="exact"/>
              <w:jc w:val="center"/>
              <w:textAlignment w:val="center"/>
              <w:rPr>
                <w:rFonts w:ascii="宋体" w:eastAsia="宋体" w:hAnsi="宋体" w:cs="宋体"/>
                <w:color w:val="000000" w:themeColor="text1"/>
                <w:sz w:val="24"/>
              </w:rPr>
            </w:pPr>
            <w:r w:rsidRPr="00065382">
              <w:rPr>
                <w:rFonts w:ascii="宋体" w:eastAsia="宋体" w:hAnsi="宋体" w:cs="宋体" w:hint="eastAsia"/>
                <w:color w:val="000000" w:themeColor="text1"/>
                <w:sz w:val="24"/>
              </w:rPr>
              <w:t>9</w:t>
            </w:r>
            <w:r w:rsidRPr="00065382">
              <w:rPr>
                <w:rFonts w:ascii="宋体" w:eastAsia="宋体" w:hAnsi="宋体" w:cs="宋体" w:hint="eastAsia"/>
                <w:color w:val="000000" w:themeColor="text1"/>
                <w:sz w:val="24"/>
              </w:rPr>
              <w:t>：</w:t>
            </w:r>
            <w:r w:rsidRPr="00065382">
              <w:rPr>
                <w:rFonts w:ascii="宋体" w:eastAsia="宋体" w:hAnsi="宋体" w:cs="宋体" w:hint="eastAsia"/>
                <w:color w:val="000000" w:themeColor="text1"/>
                <w:sz w:val="24"/>
              </w:rPr>
              <w:t>00</w:t>
            </w:r>
          </w:p>
        </w:tc>
      </w:tr>
      <w:tr w:rsidR="00AB7F80" w:rsidRPr="00065382" w:rsidTr="00065382">
        <w:trPr>
          <w:trHeight w:hRule="exact" w:val="737"/>
        </w:trPr>
        <w:tc>
          <w:tcPr>
            <w:tcW w:w="0" w:type="auto"/>
            <w:vAlign w:val="center"/>
          </w:tcPr>
          <w:p w:rsidR="003F27C9" w:rsidRPr="00065382" w:rsidRDefault="00F271B6" w:rsidP="00065382">
            <w:pPr>
              <w:spacing w:line="320" w:lineRule="exact"/>
              <w:jc w:val="center"/>
              <w:rPr>
                <w:rFonts w:ascii="宋体" w:eastAsia="宋体" w:hAnsi="宋体" w:cs="宋体"/>
                <w:color w:val="000000" w:themeColor="text1"/>
                <w:kern w:val="0"/>
                <w:sz w:val="24"/>
              </w:rPr>
            </w:pPr>
            <w:r w:rsidRPr="00065382">
              <w:rPr>
                <w:rFonts w:ascii="宋体" w:eastAsia="宋体" w:hAnsi="宋体" w:cs="宋体" w:hint="eastAsia"/>
                <w:b/>
                <w:color w:val="000000" w:themeColor="text1"/>
                <w:szCs w:val="21"/>
              </w:rPr>
              <w:t>7</w:t>
            </w:r>
          </w:p>
        </w:tc>
        <w:tc>
          <w:tcPr>
            <w:tcW w:w="0" w:type="auto"/>
            <w:vAlign w:val="center"/>
          </w:tcPr>
          <w:p w:rsidR="003F27C9" w:rsidRPr="00065382" w:rsidRDefault="00F271B6" w:rsidP="00065382">
            <w:pPr>
              <w:spacing w:line="320" w:lineRule="exact"/>
              <w:jc w:val="center"/>
              <w:rPr>
                <w:rFonts w:ascii="宋体" w:eastAsia="宋体" w:hAnsi="宋体" w:cs="宋体"/>
                <w:color w:val="000000" w:themeColor="text1"/>
                <w:kern w:val="0"/>
                <w:sz w:val="24"/>
              </w:rPr>
            </w:pPr>
            <w:r w:rsidRPr="00065382">
              <w:rPr>
                <w:rFonts w:ascii="宋体" w:eastAsia="宋体" w:hAnsi="宋体" w:cs="宋体" w:hint="eastAsia"/>
                <w:color w:val="000000" w:themeColor="text1"/>
                <w:szCs w:val="21"/>
              </w:rPr>
              <w:t>轨道交通轮对全尺寸在线高精度检测及安全预警分析智能系统研发</w:t>
            </w:r>
          </w:p>
        </w:tc>
        <w:tc>
          <w:tcPr>
            <w:tcW w:w="0" w:type="auto"/>
            <w:vAlign w:val="center"/>
          </w:tcPr>
          <w:p w:rsidR="003F27C9" w:rsidRPr="00065382" w:rsidRDefault="00F271B6" w:rsidP="00065382">
            <w:pPr>
              <w:spacing w:line="320" w:lineRule="exact"/>
              <w:jc w:val="center"/>
              <w:rPr>
                <w:rFonts w:ascii="宋体" w:eastAsia="宋体" w:hAnsi="宋体" w:cs="宋体"/>
                <w:color w:val="000000" w:themeColor="text1"/>
                <w:kern w:val="0"/>
                <w:sz w:val="24"/>
              </w:rPr>
            </w:pPr>
            <w:r w:rsidRPr="00065382">
              <w:rPr>
                <w:rFonts w:ascii="宋体" w:eastAsia="宋体" w:hAnsi="宋体" w:cs="宋体" w:hint="eastAsia"/>
                <w:color w:val="000000" w:themeColor="text1"/>
                <w:szCs w:val="21"/>
              </w:rPr>
              <w:t>江西奈尔斯西蒙斯赫根赛特中机有限公司</w:t>
            </w:r>
          </w:p>
        </w:tc>
        <w:tc>
          <w:tcPr>
            <w:tcW w:w="1608" w:type="dxa"/>
            <w:vMerge/>
            <w:vAlign w:val="center"/>
          </w:tcPr>
          <w:p w:rsidR="003F27C9" w:rsidRPr="00065382" w:rsidRDefault="003F27C9" w:rsidP="00065382">
            <w:pPr>
              <w:widowControl/>
              <w:spacing w:line="320" w:lineRule="exact"/>
              <w:jc w:val="center"/>
              <w:textAlignment w:val="center"/>
              <w:rPr>
                <w:rFonts w:ascii="宋体" w:eastAsia="宋体" w:hAnsi="宋体" w:cs="宋体"/>
                <w:color w:val="000000" w:themeColor="text1"/>
                <w:sz w:val="24"/>
              </w:rPr>
            </w:pPr>
          </w:p>
        </w:tc>
      </w:tr>
      <w:tr w:rsidR="00AB7F80" w:rsidRPr="00065382" w:rsidTr="00065382">
        <w:trPr>
          <w:trHeight w:hRule="exact" w:val="737"/>
        </w:trPr>
        <w:tc>
          <w:tcPr>
            <w:tcW w:w="0" w:type="auto"/>
            <w:vAlign w:val="center"/>
          </w:tcPr>
          <w:p w:rsidR="003F27C9" w:rsidRPr="00065382" w:rsidRDefault="00F271B6" w:rsidP="00065382">
            <w:pPr>
              <w:spacing w:line="320" w:lineRule="exact"/>
              <w:jc w:val="center"/>
              <w:rPr>
                <w:rFonts w:ascii="宋体" w:eastAsia="宋体" w:hAnsi="宋体" w:cs="宋体"/>
                <w:color w:val="000000" w:themeColor="text1"/>
                <w:kern w:val="0"/>
                <w:sz w:val="24"/>
              </w:rPr>
            </w:pPr>
            <w:r w:rsidRPr="00065382">
              <w:rPr>
                <w:rFonts w:ascii="宋体" w:eastAsia="宋体" w:hAnsi="宋体" w:cs="宋体" w:hint="eastAsia"/>
                <w:b/>
                <w:color w:val="000000" w:themeColor="text1"/>
                <w:szCs w:val="21"/>
              </w:rPr>
              <w:t>8</w:t>
            </w:r>
          </w:p>
        </w:tc>
        <w:tc>
          <w:tcPr>
            <w:tcW w:w="0" w:type="auto"/>
            <w:vAlign w:val="center"/>
          </w:tcPr>
          <w:p w:rsidR="003F27C9" w:rsidRPr="00065382" w:rsidRDefault="00F271B6" w:rsidP="00065382">
            <w:pPr>
              <w:spacing w:line="320" w:lineRule="exact"/>
              <w:jc w:val="center"/>
              <w:rPr>
                <w:rFonts w:ascii="宋体" w:eastAsia="宋体" w:hAnsi="宋体" w:cs="宋体"/>
                <w:color w:val="000000" w:themeColor="text1"/>
                <w:kern w:val="0"/>
                <w:sz w:val="24"/>
              </w:rPr>
            </w:pPr>
            <w:r w:rsidRPr="00065382">
              <w:rPr>
                <w:rFonts w:ascii="宋体" w:eastAsia="宋体" w:hAnsi="宋体" w:cs="宋体" w:hint="eastAsia"/>
                <w:color w:val="000000" w:themeColor="text1"/>
                <w:szCs w:val="21"/>
              </w:rPr>
              <w:t>基于人工智能的执法监督关键技术研发及产业化</w:t>
            </w:r>
          </w:p>
        </w:tc>
        <w:tc>
          <w:tcPr>
            <w:tcW w:w="0" w:type="auto"/>
            <w:vAlign w:val="center"/>
          </w:tcPr>
          <w:p w:rsidR="003F27C9" w:rsidRPr="00065382" w:rsidRDefault="00F271B6" w:rsidP="00065382">
            <w:pPr>
              <w:spacing w:line="320" w:lineRule="exact"/>
              <w:jc w:val="center"/>
              <w:rPr>
                <w:rFonts w:ascii="宋体" w:eastAsia="宋体" w:hAnsi="宋体" w:cs="宋体"/>
                <w:color w:val="000000" w:themeColor="text1"/>
                <w:kern w:val="0"/>
                <w:sz w:val="24"/>
              </w:rPr>
            </w:pPr>
            <w:r w:rsidRPr="00065382">
              <w:rPr>
                <w:rFonts w:ascii="宋体" w:eastAsia="宋体" w:hAnsi="宋体" w:cs="宋体" w:hint="eastAsia"/>
                <w:color w:val="000000" w:themeColor="text1"/>
                <w:szCs w:val="21"/>
              </w:rPr>
              <w:t>思创数码科技股份有限公司</w:t>
            </w:r>
          </w:p>
        </w:tc>
        <w:tc>
          <w:tcPr>
            <w:tcW w:w="1608" w:type="dxa"/>
            <w:vMerge/>
            <w:vAlign w:val="center"/>
          </w:tcPr>
          <w:p w:rsidR="003F27C9" w:rsidRPr="00065382" w:rsidRDefault="003F27C9" w:rsidP="00065382">
            <w:pPr>
              <w:widowControl/>
              <w:spacing w:line="320" w:lineRule="exact"/>
              <w:jc w:val="center"/>
              <w:textAlignment w:val="center"/>
              <w:rPr>
                <w:rFonts w:ascii="宋体" w:eastAsia="宋体" w:hAnsi="宋体" w:cs="宋体"/>
                <w:color w:val="000000" w:themeColor="text1"/>
                <w:sz w:val="24"/>
              </w:rPr>
            </w:pPr>
          </w:p>
        </w:tc>
      </w:tr>
      <w:tr w:rsidR="00AB7F80" w:rsidRPr="00065382" w:rsidTr="00065382">
        <w:trPr>
          <w:trHeight w:hRule="exact" w:val="737"/>
        </w:trPr>
        <w:tc>
          <w:tcPr>
            <w:tcW w:w="0" w:type="auto"/>
            <w:vAlign w:val="center"/>
          </w:tcPr>
          <w:p w:rsidR="003F27C9" w:rsidRPr="00065382" w:rsidRDefault="00F271B6" w:rsidP="00065382">
            <w:pPr>
              <w:spacing w:line="320" w:lineRule="exact"/>
              <w:jc w:val="center"/>
              <w:rPr>
                <w:rFonts w:ascii="宋体" w:eastAsia="宋体" w:hAnsi="宋体" w:cs="宋体"/>
                <w:color w:val="000000" w:themeColor="text1"/>
                <w:kern w:val="0"/>
                <w:sz w:val="24"/>
              </w:rPr>
            </w:pPr>
            <w:r w:rsidRPr="00065382">
              <w:rPr>
                <w:rFonts w:ascii="宋体" w:eastAsia="宋体" w:hAnsi="宋体" w:cs="宋体" w:hint="eastAsia"/>
                <w:b/>
                <w:color w:val="000000" w:themeColor="text1"/>
                <w:szCs w:val="21"/>
              </w:rPr>
              <w:t>9</w:t>
            </w:r>
          </w:p>
        </w:tc>
        <w:tc>
          <w:tcPr>
            <w:tcW w:w="0" w:type="auto"/>
            <w:vAlign w:val="center"/>
          </w:tcPr>
          <w:p w:rsidR="003F27C9" w:rsidRPr="00065382" w:rsidRDefault="00F271B6" w:rsidP="00065382">
            <w:pPr>
              <w:spacing w:line="320" w:lineRule="exact"/>
              <w:jc w:val="center"/>
              <w:rPr>
                <w:rFonts w:ascii="宋体" w:eastAsia="宋体" w:hAnsi="宋体" w:cs="宋体"/>
                <w:color w:val="000000" w:themeColor="text1"/>
                <w:kern w:val="0"/>
                <w:sz w:val="24"/>
              </w:rPr>
            </w:pPr>
            <w:r w:rsidRPr="00065382">
              <w:rPr>
                <w:rFonts w:ascii="宋体" w:eastAsia="宋体" w:hAnsi="宋体" w:cs="宋体" w:hint="eastAsia"/>
                <w:color w:val="000000" w:themeColor="text1"/>
                <w:szCs w:val="21"/>
              </w:rPr>
              <w:t>智慧交通高精度动态监测关键技术研发及产业化</w:t>
            </w:r>
          </w:p>
        </w:tc>
        <w:tc>
          <w:tcPr>
            <w:tcW w:w="0" w:type="auto"/>
            <w:vAlign w:val="center"/>
          </w:tcPr>
          <w:p w:rsidR="003F27C9" w:rsidRPr="00065382" w:rsidRDefault="00F271B6" w:rsidP="00065382">
            <w:pPr>
              <w:spacing w:line="320" w:lineRule="exact"/>
              <w:jc w:val="center"/>
              <w:rPr>
                <w:rFonts w:ascii="宋体" w:eastAsia="宋体" w:hAnsi="宋体" w:cs="宋体"/>
                <w:color w:val="000000" w:themeColor="text1"/>
                <w:kern w:val="0"/>
                <w:sz w:val="24"/>
              </w:rPr>
            </w:pPr>
            <w:r w:rsidRPr="00065382">
              <w:rPr>
                <w:rFonts w:ascii="宋体" w:eastAsia="宋体" w:hAnsi="宋体" w:cs="宋体" w:hint="eastAsia"/>
                <w:color w:val="000000" w:themeColor="text1"/>
                <w:szCs w:val="21"/>
              </w:rPr>
              <w:t>思创数码科技股份有限公司</w:t>
            </w:r>
          </w:p>
        </w:tc>
        <w:tc>
          <w:tcPr>
            <w:tcW w:w="1608" w:type="dxa"/>
            <w:vMerge/>
            <w:vAlign w:val="center"/>
          </w:tcPr>
          <w:p w:rsidR="003F27C9" w:rsidRPr="00065382" w:rsidRDefault="003F27C9" w:rsidP="00065382">
            <w:pPr>
              <w:widowControl/>
              <w:spacing w:line="320" w:lineRule="exact"/>
              <w:jc w:val="center"/>
              <w:textAlignment w:val="center"/>
              <w:rPr>
                <w:rFonts w:ascii="宋体" w:eastAsia="宋体" w:hAnsi="宋体" w:cs="宋体"/>
                <w:color w:val="000000" w:themeColor="text1"/>
                <w:sz w:val="24"/>
              </w:rPr>
            </w:pPr>
          </w:p>
        </w:tc>
      </w:tr>
      <w:tr w:rsidR="00AB7F80" w:rsidRPr="00065382" w:rsidTr="00065382">
        <w:trPr>
          <w:trHeight w:hRule="exact" w:val="737"/>
        </w:trPr>
        <w:tc>
          <w:tcPr>
            <w:tcW w:w="0" w:type="auto"/>
            <w:vAlign w:val="center"/>
          </w:tcPr>
          <w:p w:rsidR="003F27C9" w:rsidRPr="00065382" w:rsidRDefault="00F271B6" w:rsidP="00065382">
            <w:pPr>
              <w:spacing w:line="320" w:lineRule="exact"/>
              <w:jc w:val="center"/>
              <w:rPr>
                <w:rFonts w:ascii="宋体" w:eastAsia="宋体" w:hAnsi="宋体" w:cs="宋体"/>
                <w:b/>
                <w:bCs/>
                <w:color w:val="000000" w:themeColor="text1"/>
                <w:kern w:val="0"/>
                <w:sz w:val="24"/>
              </w:rPr>
            </w:pPr>
            <w:r w:rsidRPr="00065382">
              <w:rPr>
                <w:rFonts w:ascii="宋体" w:eastAsia="宋体" w:hAnsi="宋体" w:cs="宋体" w:hint="eastAsia"/>
                <w:b/>
                <w:color w:val="000000" w:themeColor="text1"/>
                <w:szCs w:val="21"/>
              </w:rPr>
              <w:t>10</w:t>
            </w:r>
          </w:p>
        </w:tc>
        <w:tc>
          <w:tcPr>
            <w:tcW w:w="0" w:type="auto"/>
            <w:vAlign w:val="center"/>
          </w:tcPr>
          <w:p w:rsidR="003F27C9" w:rsidRPr="00065382" w:rsidRDefault="00F271B6" w:rsidP="00065382">
            <w:pPr>
              <w:spacing w:line="320" w:lineRule="exact"/>
              <w:jc w:val="center"/>
              <w:rPr>
                <w:rFonts w:ascii="宋体" w:eastAsia="宋体" w:hAnsi="宋体" w:cs="宋体"/>
                <w:color w:val="000000" w:themeColor="text1"/>
                <w:kern w:val="0"/>
                <w:sz w:val="24"/>
              </w:rPr>
            </w:pPr>
            <w:r w:rsidRPr="00065382">
              <w:rPr>
                <w:rFonts w:ascii="宋体" w:eastAsia="宋体" w:hAnsi="宋体" w:cs="宋体" w:hint="eastAsia"/>
                <w:color w:val="000000" w:themeColor="text1"/>
                <w:szCs w:val="21"/>
              </w:rPr>
              <w:t>变电站全景数字孪生国产化智慧运维平台关键技术开发</w:t>
            </w:r>
          </w:p>
        </w:tc>
        <w:tc>
          <w:tcPr>
            <w:tcW w:w="0" w:type="auto"/>
            <w:vAlign w:val="center"/>
          </w:tcPr>
          <w:p w:rsidR="003F27C9" w:rsidRPr="00065382" w:rsidRDefault="00F271B6" w:rsidP="00065382">
            <w:pPr>
              <w:spacing w:line="320" w:lineRule="exact"/>
              <w:jc w:val="center"/>
              <w:rPr>
                <w:rFonts w:ascii="宋体" w:eastAsia="宋体" w:hAnsi="宋体" w:cs="宋体"/>
                <w:color w:val="000000" w:themeColor="text1"/>
                <w:kern w:val="0"/>
                <w:sz w:val="24"/>
              </w:rPr>
            </w:pPr>
            <w:r w:rsidRPr="00065382">
              <w:rPr>
                <w:rFonts w:ascii="宋体" w:eastAsia="宋体" w:hAnsi="宋体" w:cs="宋体" w:hint="eastAsia"/>
                <w:color w:val="000000" w:themeColor="text1"/>
                <w:szCs w:val="21"/>
              </w:rPr>
              <w:t>江西博微新技术有限公司</w:t>
            </w:r>
          </w:p>
        </w:tc>
        <w:tc>
          <w:tcPr>
            <w:tcW w:w="1608" w:type="dxa"/>
            <w:vMerge/>
            <w:vAlign w:val="center"/>
          </w:tcPr>
          <w:p w:rsidR="003F27C9" w:rsidRPr="00065382" w:rsidRDefault="003F27C9" w:rsidP="00065382">
            <w:pPr>
              <w:widowControl/>
              <w:spacing w:line="320" w:lineRule="exact"/>
              <w:jc w:val="center"/>
              <w:textAlignment w:val="center"/>
              <w:rPr>
                <w:rFonts w:ascii="宋体" w:eastAsia="宋体" w:hAnsi="宋体" w:cs="宋体"/>
                <w:color w:val="000000" w:themeColor="text1"/>
                <w:sz w:val="24"/>
              </w:rPr>
            </w:pPr>
          </w:p>
        </w:tc>
      </w:tr>
      <w:tr w:rsidR="00AB7F80" w:rsidRPr="00065382" w:rsidTr="00065382">
        <w:trPr>
          <w:trHeight w:hRule="exact" w:val="569"/>
        </w:trPr>
        <w:tc>
          <w:tcPr>
            <w:tcW w:w="0" w:type="auto"/>
            <w:gridSpan w:val="4"/>
            <w:noWrap/>
            <w:vAlign w:val="center"/>
          </w:tcPr>
          <w:p w:rsidR="003F27C9" w:rsidRPr="00065382" w:rsidRDefault="00F271B6" w:rsidP="00065382">
            <w:pPr>
              <w:spacing w:line="320" w:lineRule="exact"/>
              <w:jc w:val="center"/>
              <w:rPr>
                <w:color w:val="000000" w:themeColor="text1"/>
              </w:rPr>
            </w:pPr>
            <w:r w:rsidRPr="00065382">
              <w:rPr>
                <w:rFonts w:ascii="宋体" w:eastAsia="宋体" w:hAnsi="宋体" w:cs="宋体" w:hint="eastAsia"/>
                <w:b/>
                <w:bCs/>
                <w:color w:val="000000" w:themeColor="text1"/>
                <w:kern w:val="0"/>
                <w:sz w:val="24"/>
              </w:rPr>
              <w:t>第三组</w:t>
            </w:r>
            <w:r w:rsidRPr="00065382">
              <w:rPr>
                <w:rFonts w:ascii="宋体" w:eastAsia="宋体" w:hAnsi="宋体" w:cs="宋体" w:hint="eastAsia"/>
                <w:b/>
                <w:bCs/>
                <w:color w:val="000000" w:themeColor="text1"/>
                <w:kern w:val="0"/>
                <w:sz w:val="24"/>
              </w:rPr>
              <w:t xml:space="preserve">  </w:t>
            </w:r>
            <w:r w:rsidRPr="00065382">
              <w:rPr>
                <w:rFonts w:ascii="宋体" w:eastAsia="宋体" w:hAnsi="宋体" w:cs="宋体" w:hint="eastAsia"/>
                <w:b/>
                <w:bCs/>
                <w:color w:val="000000" w:themeColor="text1"/>
                <w:kern w:val="0"/>
                <w:sz w:val="24"/>
              </w:rPr>
              <w:t>汽车与新能源汽车</w:t>
            </w:r>
          </w:p>
        </w:tc>
      </w:tr>
      <w:tr w:rsidR="00AB7F80" w:rsidRPr="00065382" w:rsidTr="00065382">
        <w:trPr>
          <w:trHeight w:hRule="exact" w:val="737"/>
        </w:trPr>
        <w:tc>
          <w:tcPr>
            <w:tcW w:w="680" w:type="dxa"/>
            <w:vAlign w:val="center"/>
          </w:tcPr>
          <w:p w:rsidR="003F27C9" w:rsidRPr="00065382" w:rsidRDefault="00F271B6" w:rsidP="00065382">
            <w:pPr>
              <w:spacing w:line="320" w:lineRule="exact"/>
              <w:jc w:val="center"/>
              <w:rPr>
                <w:rFonts w:ascii="宋体" w:eastAsia="宋体" w:hAnsi="宋体" w:cs="宋体"/>
                <w:b/>
                <w:color w:val="000000" w:themeColor="text1"/>
                <w:szCs w:val="21"/>
              </w:rPr>
            </w:pPr>
            <w:r w:rsidRPr="00065382">
              <w:rPr>
                <w:rFonts w:ascii="宋体" w:eastAsia="宋体" w:hAnsi="宋体" w:cs="宋体" w:hint="eastAsia"/>
                <w:b/>
                <w:color w:val="000000" w:themeColor="text1"/>
                <w:szCs w:val="21"/>
              </w:rPr>
              <w:t>11</w:t>
            </w:r>
          </w:p>
        </w:tc>
        <w:tc>
          <w:tcPr>
            <w:tcW w:w="4156" w:type="dxa"/>
            <w:vAlign w:val="center"/>
          </w:tcPr>
          <w:p w:rsidR="003F27C9" w:rsidRPr="00065382" w:rsidRDefault="00F271B6" w:rsidP="00065382">
            <w:pPr>
              <w:spacing w:line="320" w:lineRule="exact"/>
              <w:jc w:val="center"/>
              <w:rPr>
                <w:color w:val="000000" w:themeColor="text1"/>
              </w:rPr>
            </w:pPr>
            <w:r w:rsidRPr="00065382">
              <w:rPr>
                <w:rFonts w:hint="eastAsia"/>
                <w:color w:val="000000" w:themeColor="text1"/>
              </w:rPr>
              <w:t>高安全、高效率、智能化氢燃料电池轻卡关键技术研发</w:t>
            </w:r>
          </w:p>
        </w:tc>
        <w:tc>
          <w:tcPr>
            <w:tcW w:w="2617" w:type="dxa"/>
            <w:vAlign w:val="center"/>
          </w:tcPr>
          <w:p w:rsidR="003F27C9" w:rsidRPr="00065382" w:rsidRDefault="00F271B6" w:rsidP="00065382">
            <w:pPr>
              <w:spacing w:line="320" w:lineRule="exact"/>
              <w:jc w:val="center"/>
              <w:rPr>
                <w:color w:val="000000" w:themeColor="text1"/>
              </w:rPr>
            </w:pPr>
            <w:r w:rsidRPr="00065382">
              <w:rPr>
                <w:rFonts w:hint="eastAsia"/>
                <w:color w:val="000000" w:themeColor="text1"/>
              </w:rPr>
              <w:t>江铃汽车股份有限公司</w:t>
            </w:r>
          </w:p>
        </w:tc>
        <w:tc>
          <w:tcPr>
            <w:tcW w:w="1608" w:type="dxa"/>
            <w:vMerge w:val="restart"/>
            <w:vAlign w:val="center"/>
          </w:tcPr>
          <w:p w:rsidR="003F27C9" w:rsidRPr="00065382" w:rsidRDefault="00F271B6" w:rsidP="00065382">
            <w:pPr>
              <w:widowControl/>
              <w:spacing w:line="320" w:lineRule="exact"/>
              <w:jc w:val="center"/>
              <w:textAlignment w:val="center"/>
              <w:rPr>
                <w:rFonts w:ascii="宋体" w:eastAsia="宋体" w:hAnsi="宋体" w:cs="宋体"/>
                <w:color w:val="000000" w:themeColor="text1"/>
                <w:sz w:val="24"/>
              </w:rPr>
            </w:pPr>
            <w:r w:rsidRPr="00065382">
              <w:rPr>
                <w:rFonts w:ascii="宋体" w:eastAsia="宋体" w:hAnsi="宋体" w:cs="宋体" w:hint="eastAsia"/>
                <w:color w:val="000000" w:themeColor="text1"/>
                <w:sz w:val="24"/>
              </w:rPr>
              <w:t>5</w:t>
            </w:r>
            <w:r w:rsidRPr="00065382">
              <w:rPr>
                <w:rFonts w:ascii="宋体" w:eastAsia="宋体" w:hAnsi="宋体" w:cs="宋体" w:hint="eastAsia"/>
                <w:color w:val="000000" w:themeColor="text1"/>
                <w:sz w:val="24"/>
              </w:rPr>
              <w:t>月</w:t>
            </w:r>
            <w:r w:rsidRPr="00065382">
              <w:rPr>
                <w:rFonts w:ascii="宋体" w:eastAsia="宋体" w:hAnsi="宋体" w:cs="宋体" w:hint="eastAsia"/>
                <w:color w:val="000000" w:themeColor="text1"/>
                <w:sz w:val="24"/>
              </w:rPr>
              <w:t>11</w:t>
            </w:r>
            <w:r w:rsidRPr="00065382">
              <w:rPr>
                <w:rFonts w:ascii="宋体" w:eastAsia="宋体" w:hAnsi="宋体" w:cs="宋体" w:hint="eastAsia"/>
                <w:color w:val="000000" w:themeColor="text1"/>
                <w:sz w:val="24"/>
              </w:rPr>
              <w:t>日</w:t>
            </w:r>
          </w:p>
          <w:p w:rsidR="003F27C9" w:rsidRPr="00065382" w:rsidRDefault="00F271B6" w:rsidP="00065382">
            <w:pPr>
              <w:widowControl/>
              <w:spacing w:line="320" w:lineRule="exact"/>
              <w:jc w:val="center"/>
              <w:textAlignment w:val="center"/>
              <w:rPr>
                <w:color w:val="000000" w:themeColor="text1"/>
              </w:rPr>
            </w:pPr>
            <w:r w:rsidRPr="00065382">
              <w:rPr>
                <w:rFonts w:ascii="宋体" w:eastAsia="宋体" w:hAnsi="宋体" w:cs="宋体" w:hint="eastAsia"/>
                <w:color w:val="000000" w:themeColor="text1"/>
                <w:sz w:val="24"/>
              </w:rPr>
              <w:t>9</w:t>
            </w:r>
            <w:r w:rsidRPr="00065382">
              <w:rPr>
                <w:rFonts w:ascii="宋体" w:eastAsia="宋体" w:hAnsi="宋体" w:cs="宋体" w:hint="eastAsia"/>
                <w:color w:val="000000" w:themeColor="text1"/>
                <w:sz w:val="24"/>
              </w:rPr>
              <w:t>：</w:t>
            </w:r>
            <w:r w:rsidRPr="00065382">
              <w:rPr>
                <w:rFonts w:ascii="宋体" w:eastAsia="宋体" w:hAnsi="宋体" w:cs="宋体" w:hint="eastAsia"/>
                <w:color w:val="000000" w:themeColor="text1"/>
                <w:sz w:val="24"/>
              </w:rPr>
              <w:t>00</w:t>
            </w:r>
          </w:p>
        </w:tc>
      </w:tr>
      <w:tr w:rsidR="00AB7F80" w:rsidRPr="00065382" w:rsidTr="00065382">
        <w:trPr>
          <w:trHeight w:hRule="exact" w:val="737"/>
        </w:trPr>
        <w:tc>
          <w:tcPr>
            <w:tcW w:w="680" w:type="dxa"/>
            <w:vAlign w:val="center"/>
          </w:tcPr>
          <w:p w:rsidR="003F27C9" w:rsidRPr="00065382" w:rsidRDefault="00F271B6" w:rsidP="00065382">
            <w:pPr>
              <w:spacing w:line="320" w:lineRule="exact"/>
              <w:jc w:val="center"/>
              <w:rPr>
                <w:rFonts w:ascii="宋体" w:eastAsia="宋体" w:hAnsi="宋体" w:cs="宋体"/>
                <w:b/>
                <w:color w:val="000000" w:themeColor="text1"/>
                <w:szCs w:val="21"/>
              </w:rPr>
            </w:pPr>
            <w:r w:rsidRPr="00065382">
              <w:rPr>
                <w:rFonts w:ascii="宋体" w:eastAsia="宋体" w:hAnsi="宋体" w:cs="宋体" w:hint="eastAsia"/>
                <w:b/>
                <w:color w:val="000000" w:themeColor="text1"/>
                <w:szCs w:val="21"/>
              </w:rPr>
              <w:t>12</w:t>
            </w:r>
          </w:p>
        </w:tc>
        <w:tc>
          <w:tcPr>
            <w:tcW w:w="0" w:type="auto"/>
            <w:vAlign w:val="center"/>
          </w:tcPr>
          <w:p w:rsidR="003F27C9" w:rsidRPr="00065382" w:rsidRDefault="00F271B6" w:rsidP="00065382">
            <w:pPr>
              <w:spacing w:line="320" w:lineRule="exact"/>
              <w:jc w:val="center"/>
              <w:rPr>
                <w:color w:val="000000" w:themeColor="text1"/>
              </w:rPr>
            </w:pPr>
            <w:r w:rsidRPr="00065382">
              <w:rPr>
                <w:rFonts w:hint="eastAsia"/>
                <w:color w:val="000000" w:themeColor="text1"/>
              </w:rPr>
              <w:t>L4</w:t>
            </w:r>
            <w:r w:rsidRPr="00065382">
              <w:rPr>
                <w:rFonts w:hint="eastAsia"/>
                <w:color w:val="000000" w:themeColor="text1"/>
              </w:rPr>
              <w:t>级自动驾驶轻型商用卡车冗余底盘技术创新开发</w:t>
            </w:r>
          </w:p>
        </w:tc>
        <w:tc>
          <w:tcPr>
            <w:tcW w:w="0" w:type="auto"/>
            <w:vAlign w:val="center"/>
          </w:tcPr>
          <w:p w:rsidR="003F27C9" w:rsidRPr="00065382" w:rsidRDefault="00F271B6" w:rsidP="00065382">
            <w:pPr>
              <w:spacing w:line="320" w:lineRule="exact"/>
              <w:jc w:val="center"/>
              <w:rPr>
                <w:color w:val="000000" w:themeColor="text1"/>
              </w:rPr>
            </w:pPr>
            <w:r w:rsidRPr="00065382">
              <w:rPr>
                <w:rFonts w:hint="eastAsia"/>
                <w:color w:val="000000" w:themeColor="text1"/>
              </w:rPr>
              <w:t>江铃汽车股份有限公司</w:t>
            </w:r>
          </w:p>
        </w:tc>
        <w:tc>
          <w:tcPr>
            <w:tcW w:w="1608" w:type="dxa"/>
            <w:vMerge/>
            <w:vAlign w:val="center"/>
          </w:tcPr>
          <w:p w:rsidR="003F27C9" w:rsidRPr="00065382" w:rsidRDefault="003F27C9" w:rsidP="00065382">
            <w:pPr>
              <w:widowControl/>
              <w:spacing w:line="320" w:lineRule="exact"/>
              <w:jc w:val="center"/>
              <w:textAlignment w:val="center"/>
              <w:rPr>
                <w:color w:val="000000" w:themeColor="text1"/>
              </w:rPr>
            </w:pPr>
          </w:p>
        </w:tc>
      </w:tr>
      <w:tr w:rsidR="00AB7F80" w:rsidRPr="00065382" w:rsidTr="00065382">
        <w:trPr>
          <w:trHeight w:hRule="exact" w:val="737"/>
        </w:trPr>
        <w:tc>
          <w:tcPr>
            <w:tcW w:w="680" w:type="dxa"/>
            <w:vAlign w:val="center"/>
          </w:tcPr>
          <w:p w:rsidR="003F27C9" w:rsidRPr="00065382" w:rsidRDefault="00F271B6" w:rsidP="00065382">
            <w:pPr>
              <w:spacing w:line="320" w:lineRule="exact"/>
              <w:jc w:val="center"/>
              <w:rPr>
                <w:rFonts w:ascii="宋体" w:eastAsia="宋体" w:hAnsi="宋体" w:cs="宋体"/>
                <w:b/>
                <w:color w:val="000000" w:themeColor="text1"/>
                <w:szCs w:val="21"/>
              </w:rPr>
            </w:pPr>
            <w:r w:rsidRPr="00065382">
              <w:rPr>
                <w:rFonts w:ascii="宋体" w:eastAsia="宋体" w:hAnsi="宋体" w:cs="宋体" w:hint="eastAsia"/>
                <w:b/>
                <w:color w:val="000000" w:themeColor="text1"/>
                <w:szCs w:val="21"/>
              </w:rPr>
              <w:lastRenderedPageBreak/>
              <w:t>13</w:t>
            </w:r>
          </w:p>
        </w:tc>
        <w:tc>
          <w:tcPr>
            <w:tcW w:w="0" w:type="auto"/>
            <w:vAlign w:val="center"/>
          </w:tcPr>
          <w:p w:rsidR="003F27C9" w:rsidRPr="00065382" w:rsidRDefault="00F271B6" w:rsidP="00065382">
            <w:pPr>
              <w:spacing w:line="320" w:lineRule="exact"/>
              <w:jc w:val="center"/>
              <w:rPr>
                <w:color w:val="000000" w:themeColor="text1"/>
              </w:rPr>
            </w:pPr>
            <w:r w:rsidRPr="00065382">
              <w:rPr>
                <w:rFonts w:hint="eastAsia"/>
                <w:color w:val="000000" w:themeColor="text1"/>
              </w:rPr>
              <w:t>新能源汽车智能插电式混合动力系统平台研发</w:t>
            </w:r>
          </w:p>
        </w:tc>
        <w:tc>
          <w:tcPr>
            <w:tcW w:w="0" w:type="auto"/>
            <w:vAlign w:val="center"/>
          </w:tcPr>
          <w:p w:rsidR="003F27C9" w:rsidRPr="00065382" w:rsidRDefault="00F271B6" w:rsidP="00065382">
            <w:pPr>
              <w:spacing w:line="320" w:lineRule="exact"/>
              <w:jc w:val="center"/>
              <w:rPr>
                <w:color w:val="000000" w:themeColor="text1"/>
              </w:rPr>
            </w:pPr>
            <w:r w:rsidRPr="00065382">
              <w:rPr>
                <w:rFonts w:hint="eastAsia"/>
                <w:color w:val="000000" w:themeColor="text1"/>
              </w:rPr>
              <w:t>江铃汽车集团有限公司</w:t>
            </w:r>
          </w:p>
        </w:tc>
        <w:tc>
          <w:tcPr>
            <w:tcW w:w="1608" w:type="dxa"/>
            <w:vMerge/>
            <w:vAlign w:val="center"/>
          </w:tcPr>
          <w:p w:rsidR="003F27C9" w:rsidRPr="00065382" w:rsidRDefault="003F27C9" w:rsidP="00065382">
            <w:pPr>
              <w:spacing w:line="320" w:lineRule="exact"/>
              <w:jc w:val="center"/>
              <w:rPr>
                <w:color w:val="000000" w:themeColor="text1"/>
              </w:rPr>
            </w:pPr>
          </w:p>
        </w:tc>
      </w:tr>
      <w:tr w:rsidR="00AB7F80" w:rsidRPr="00065382" w:rsidTr="00065382">
        <w:trPr>
          <w:trHeight w:hRule="exact" w:val="737"/>
        </w:trPr>
        <w:tc>
          <w:tcPr>
            <w:tcW w:w="680" w:type="dxa"/>
            <w:vAlign w:val="center"/>
          </w:tcPr>
          <w:p w:rsidR="003F27C9" w:rsidRPr="00065382" w:rsidRDefault="00F271B6" w:rsidP="00065382">
            <w:pPr>
              <w:spacing w:line="320" w:lineRule="exact"/>
              <w:jc w:val="center"/>
              <w:rPr>
                <w:rFonts w:ascii="宋体" w:eastAsia="宋体" w:hAnsi="宋体" w:cs="宋体"/>
                <w:b/>
                <w:color w:val="000000" w:themeColor="text1"/>
                <w:szCs w:val="21"/>
              </w:rPr>
            </w:pPr>
            <w:r w:rsidRPr="00065382">
              <w:rPr>
                <w:rFonts w:ascii="宋体" w:eastAsia="宋体" w:hAnsi="宋体" w:cs="宋体" w:hint="eastAsia"/>
                <w:b/>
                <w:color w:val="000000" w:themeColor="text1"/>
                <w:szCs w:val="21"/>
              </w:rPr>
              <w:t>14</w:t>
            </w:r>
          </w:p>
        </w:tc>
        <w:tc>
          <w:tcPr>
            <w:tcW w:w="0" w:type="auto"/>
            <w:vAlign w:val="center"/>
          </w:tcPr>
          <w:p w:rsidR="003F27C9" w:rsidRPr="00065382" w:rsidRDefault="00F271B6" w:rsidP="00065382">
            <w:pPr>
              <w:spacing w:line="320" w:lineRule="exact"/>
              <w:jc w:val="center"/>
              <w:rPr>
                <w:color w:val="000000" w:themeColor="text1"/>
              </w:rPr>
            </w:pPr>
            <w:r w:rsidRPr="00065382">
              <w:rPr>
                <w:rFonts w:hint="eastAsia"/>
                <w:color w:val="000000" w:themeColor="text1"/>
              </w:rPr>
              <w:t>智能数字化车云一体中央集成式电子电气架构平台技术开发</w:t>
            </w:r>
          </w:p>
        </w:tc>
        <w:tc>
          <w:tcPr>
            <w:tcW w:w="0" w:type="auto"/>
            <w:vAlign w:val="center"/>
          </w:tcPr>
          <w:p w:rsidR="003F27C9" w:rsidRPr="00065382" w:rsidRDefault="00F271B6" w:rsidP="00065382">
            <w:pPr>
              <w:spacing w:line="320" w:lineRule="exact"/>
              <w:jc w:val="center"/>
              <w:rPr>
                <w:color w:val="000000" w:themeColor="text1"/>
              </w:rPr>
            </w:pPr>
            <w:r w:rsidRPr="00065382">
              <w:rPr>
                <w:rFonts w:hint="eastAsia"/>
                <w:color w:val="000000" w:themeColor="text1"/>
              </w:rPr>
              <w:t>江铃汽车股份有限公司</w:t>
            </w:r>
          </w:p>
        </w:tc>
        <w:tc>
          <w:tcPr>
            <w:tcW w:w="1608" w:type="dxa"/>
            <w:vMerge/>
            <w:vAlign w:val="center"/>
          </w:tcPr>
          <w:p w:rsidR="003F27C9" w:rsidRPr="00065382" w:rsidRDefault="003F27C9" w:rsidP="00065382">
            <w:pPr>
              <w:spacing w:line="320" w:lineRule="exact"/>
              <w:jc w:val="center"/>
              <w:rPr>
                <w:color w:val="000000" w:themeColor="text1"/>
              </w:rPr>
            </w:pPr>
          </w:p>
        </w:tc>
      </w:tr>
      <w:tr w:rsidR="00AB7F80" w:rsidRPr="00065382" w:rsidTr="00065382">
        <w:trPr>
          <w:trHeight w:hRule="exact" w:val="737"/>
        </w:trPr>
        <w:tc>
          <w:tcPr>
            <w:tcW w:w="680" w:type="dxa"/>
            <w:vAlign w:val="center"/>
          </w:tcPr>
          <w:p w:rsidR="003F27C9" w:rsidRPr="00065382" w:rsidRDefault="00F271B6" w:rsidP="00065382">
            <w:pPr>
              <w:spacing w:line="320" w:lineRule="exact"/>
              <w:jc w:val="center"/>
              <w:rPr>
                <w:rFonts w:ascii="宋体" w:eastAsia="宋体" w:hAnsi="宋体" w:cs="宋体"/>
                <w:b/>
                <w:color w:val="000000" w:themeColor="text1"/>
                <w:szCs w:val="21"/>
              </w:rPr>
            </w:pPr>
            <w:r w:rsidRPr="00065382">
              <w:rPr>
                <w:rFonts w:ascii="宋体" w:eastAsia="宋体" w:hAnsi="宋体" w:cs="宋体" w:hint="eastAsia"/>
                <w:b/>
                <w:color w:val="000000" w:themeColor="text1"/>
                <w:szCs w:val="21"/>
              </w:rPr>
              <w:t>15</w:t>
            </w:r>
          </w:p>
        </w:tc>
        <w:tc>
          <w:tcPr>
            <w:tcW w:w="4156" w:type="dxa"/>
            <w:vAlign w:val="center"/>
          </w:tcPr>
          <w:p w:rsidR="003F27C9" w:rsidRPr="00065382" w:rsidRDefault="00F271B6" w:rsidP="00065382">
            <w:pPr>
              <w:spacing w:line="320" w:lineRule="exact"/>
              <w:jc w:val="center"/>
              <w:rPr>
                <w:color w:val="000000" w:themeColor="text1"/>
              </w:rPr>
            </w:pPr>
            <w:r w:rsidRPr="00065382">
              <w:rPr>
                <w:rFonts w:hint="eastAsia"/>
                <w:color w:val="000000" w:themeColor="text1"/>
              </w:rPr>
              <w:t>高容量钠离子电池硬碳负极材料的关键制备技术研究</w:t>
            </w:r>
          </w:p>
        </w:tc>
        <w:tc>
          <w:tcPr>
            <w:tcW w:w="2617" w:type="dxa"/>
            <w:vAlign w:val="center"/>
          </w:tcPr>
          <w:p w:rsidR="003F27C9" w:rsidRPr="00065382" w:rsidRDefault="00F271B6" w:rsidP="00065382">
            <w:pPr>
              <w:spacing w:line="320" w:lineRule="exact"/>
              <w:jc w:val="center"/>
              <w:rPr>
                <w:color w:val="000000" w:themeColor="text1"/>
              </w:rPr>
            </w:pPr>
            <w:r w:rsidRPr="00065382">
              <w:rPr>
                <w:rFonts w:hint="eastAsia"/>
                <w:color w:val="000000" w:themeColor="text1"/>
              </w:rPr>
              <w:t>江西恒大高新技术股份有限公司</w:t>
            </w:r>
          </w:p>
        </w:tc>
        <w:tc>
          <w:tcPr>
            <w:tcW w:w="1608" w:type="dxa"/>
            <w:vMerge/>
            <w:vAlign w:val="center"/>
          </w:tcPr>
          <w:p w:rsidR="003F27C9" w:rsidRPr="00065382" w:rsidRDefault="003F27C9" w:rsidP="00065382">
            <w:pPr>
              <w:spacing w:line="320" w:lineRule="exact"/>
              <w:jc w:val="center"/>
              <w:rPr>
                <w:color w:val="000000" w:themeColor="text1"/>
              </w:rPr>
            </w:pPr>
          </w:p>
        </w:tc>
      </w:tr>
      <w:tr w:rsidR="00AB7F80" w:rsidRPr="00065382" w:rsidTr="00065382">
        <w:trPr>
          <w:trHeight w:hRule="exact" w:val="737"/>
        </w:trPr>
        <w:tc>
          <w:tcPr>
            <w:tcW w:w="0" w:type="auto"/>
            <w:vAlign w:val="center"/>
          </w:tcPr>
          <w:p w:rsidR="003F27C9" w:rsidRPr="00065382" w:rsidRDefault="00F271B6" w:rsidP="00065382">
            <w:pPr>
              <w:spacing w:line="320" w:lineRule="exact"/>
              <w:jc w:val="center"/>
              <w:rPr>
                <w:rFonts w:ascii="宋体" w:eastAsia="宋体" w:hAnsi="宋体" w:cs="宋体"/>
                <w:b/>
                <w:color w:val="000000" w:themeColor="text1"/>
                <w:szCs w:val="21"/>
              </w:rPr>
            </w:pPr>
            <w:r w:rsidRPr="00065382">
              <w:rPr>
                <w:rFonts w:ascii="宋体" w:eastAsia="宋体" w:hAnsi="宋体" w:cs="宋体" w:hint="eastAsia"/>
                <w:b/>
                <w:color w:val="000000" w:themeColor="text1"/>
                <w:szCs w:val="21"/>
              </w:rPr>
              <w:t>16</w:t>
            </w:r>
          </w:p>
        </w:tc>
        <w:tc>
          <w:tcPr>
            <w:tcW w:w="4156" w:type="dxa"/>
            <w:vAlign w:val="center"/>
          </w:tcPr>
          <w:p w:rsidR="003F27C9" w:rsidRPr="00065382" w:rsidRDefault="00F271B6" w:rsidP="00065382">
            <w:pPr>
              <w:spacing w:line="320" w:lineRule="exact"/>
              <w:jc w:val="center"/>
              <w:rPr>
                <w:color w:val="000000" w:themeColor="text1"/>
              </w:rPr>
            </w:pPr>
            <w:r w:rsidRPr="00065382">
              <w:rPr>
                <w:rFonts w:hint="eastAsia"/>
                <w:color w:val="000000" w:themeColor="text1"/>
              </w:rPr>
              <w:t>5G-V2X</w:t>
            </w:r>
            <w:r w:rsidRPr="00065382">
              <w:rPr>
                <w:rFonts w:hint="eastAsia"/>
                <w:color w:val="000000" w:themeColor="text1"/>
              </w:rPr>
              <w:t>和双星定位的车路云协同辅助驾驶关键技术研究</w:t>
            </w:r>
          </w:p>
        </w:tc>
        <w:tc>
          <w:tcPr>
            <w:tcW w:w="2617" w:type="dxa"/>
            <w:vAlign w:val="center"/>
          </w:tcPr>
          <w:p w:rsidR="003F27C9" w:rsidRPr="00065382" w:rsidRDefault="00F271B6" w:rsidP="00065382">
            <w:pPr>
              <w:spacing w:line="320" w:lineRule="exact"/>
              <w:jc w:val="center"/>
              <w:rPr>
                <w:color w:val="000000" w:themeColor="text1"/>
              </w:rPr>
            </w:pPr>
            <w:r w:rsidRPr="00065382">
              <w:rPr>
                <w:rFonts w:hint="eastAsia"/>
                <w:color w:val="000000" w:themeColor="text1"/>
              </w:rPr>
              <w:t>江铃汽车股份有限公司</w:t>
            </w:r>
          </w:p>
        </w:tc>
        <w:tc>
          <w:tcPr>
            <w:tcW w:w="0" w:type="auto"/>
            <w:vMerge w:val="restart"/>
            <w:vAlign w:val="center"/>
          </w:tcPr>
          <w:p w:rsidR="003F27C9" w:rsidRPr="00065382" w:rsidRDefault="00F271B6" w:rsidP="00065382">
            <w:pPr>
              <w:widowControl/>
              <w:spacing w:line="320" w:lineRule="exact"/>
              <w:jc w:val="center"/>
              <w:textAlignment w:val="center"/>
              <w:rPr>
                <w:rFonts w:ascii="宋体" w:eastAsia="宋体" w:hAnsi="宋体" w:cs="宋体"/>
                <w:color w:val="000000" w:themeColor="text1"/>
                <w:sz w:val="24"/>
              </w:rPr>
            </w:pPr>
            <w:r w:rsidRPr="00065382">
              <w:rPr>
                <w:rFonts w:ascii="宋体" w:eastAsia="宋体" w:hAnsi="宋体" w:cs="宋体" w:hint="eastAsia"/>
                <w:color w:val="000000" w:themeColor="text1"/>
                <w:sz w:val="24"/>
              </w:rPr>
              <w:t>5</w:t>
            </w:r>
            <w:r w:rsidRPr="00065382">
              <w:rPr>
                <w:rFonts w:ascii="宋体" w:eastAsia="宋体" w:hAnsi="宋体" w:cs="宋体" w:hint="eastAsia"/>
                <w:color w:val="000000" w:themeColor="text1"/>
                <w:sz w:val="24"/>
              </w:rPr>
              <w:t>月</w:t>
            </w:r>
            <w:r w:rsidRPr="00065382">
              <w:rPr>
                <w:rFonts w:ascii="宋体" w:eastAsia="宋体" w:hAnsi="宋体" w:cs="宋体" w:hint="eastAsia"/>
                <w:color w:val="000000" w:themeColor="text1"/>
                <w:sz w:val="24"/>
              </w:rPr>
              <w:t>11</w:t>
            </w:r>
            <w:r w:rsidRPr="00065382">
              <w:rPr>
                <w:rFonts w:ascii="宋体" w:eastAsia="宋体" w:hAnsi="宋体" w:cs="宋体" w:hint="eastAsia"/>
                <w:color w:val="000000" w:themeColor="text1"/>
                <w:sz w:val="24"/>
              </w:rPr>
              <w:t>日</w:t>
            </w:r>
          </w:p>
          <w:p w:rsidR="003F27C9" w:rsidRPr="00065382" w:rsidRDefault="00F271B6" w:rsidP="00065382">
            <w:pPr>
              <w:widowControl/>
              <w:spacing w:line="320" w:lineRule="exact"/>
              <w:jc w:val="center"/>
              <w:textAlignment w:val="center"/>
              <w:rPr>
                <w:color w:val="000000" w:themeColor="text1"/>
              </w:rPr>
            </w:pPr>
            <w:r w:rsidRPr="00065382">
              <w:rPr>
                <w:rFonts w:ascii="宋体" w:eastAsia="宋体" w:hAnsi="宋体" w:cs="宋体" w:hint="eastAsia"/>
                <w:color w:val="000000" w:themeColor="text1"/>
                <w:sz w:val="24"/>
              </w:rPr>
              <w:t>13</w:t>
            </w:r>
            <w:r w:rsidRPr="00065382">
              <w:rPr>
                <w:rFonts w:ascii="宋体" w:eastAsia="宋体" w:hAnsi="宋体" w:cs="宋体" w:hint="eastAsia"/>
                <w:color w:val="000000" w:themeColor="text1"/>
                <w:sz w:val="24"/>
              </w:rPr>
              <w:t>：</w:t>
            </w:r>
            <w:r w:rsidRPr="00065382">
              <w:rPr>
                <w:rFonts w:ascii="宋体" w:eastAsia="宋体" w:hAnsi="宋体" w:cs="宋体" w:hint="eastAsia"/>
                <w:color w:val="000000" w:themeColor="text1"/>
                <w:sz w:val="24"/>
              </w:rPr>
              <w:t>15</w:t>
            </w:r>
          </w:p>
        </w:tc>
      </w:tr>
      <w:tr w:rsidR="00AB7F80" w:rsidRPr="00065382" w:rsidTr="00065382">
        <w:trPr>
          <w:trHeight w:hRule="exact" w:val="737"/>
        </w:trPr>
        <w:tc>
          <w:tcPr>
            <w:tcW w:w="0" w:type="auto"/>
            <w:vAlign w:val="center"/>
          </w:tcPr>
          <w:p w:rsidR="003F27C9" w:rsidRPr="00065382" w:rsidRDefault="00F271B6" w:rsidP="00065382">
            <w:pPr>
              <w:spacing w:line="320" w:lineRule="exact"/>
              <w:jc w:val="center"/>
              <w:rPr>
                <w:rFonts w:ascii="宋体" w:eastAsia="宋体" w:hAnsi="宋体" w:cs="宋体"/>
                <w:b/>
                <w:color w:val="000000" w:themeColor="text1"/>
                <w:szCs w:val="21"/>
              </w:rPr>
            </w:pPr>
            <w:r w:rsidRPr="00065382">
              <w:rPr>
                <w:rFonts w:ascii="宋体" w:eastAsia="宋体" w:hAnsi="宋体" w:cs="宋体" w:hint="eastAsia"/>
                <w:b/>
                <w:color w:val="000000" w:themeColor="text1"/>
                <w:szCs w:val="21"/>
              </w:rPr>
              <w:t>17</w:t>
            </w:r>
          </w:p>
        </w:tc>
        <w:tc>
          <w:tcPr>
            <w:tcW w:w="4156" w:type="dxa"/>
            <w:vAlign w:val="center"/>
          </w:tcPr>
          <w:p w:rsidR="003F27C9" w:rsidRPr="00065382" w:rsidRDefault="00F271B6" w:rsidP="00065382">
            <w:pPr>
              <w:spacing w:line="320" w:lineRule="exact"/>
              <w:jc w:val="center"/>
              <w:rPr>
                <w:color w:val="000000" w:themeColor="text1"/>
              </w:rPr>
            </w:pPr>
            <w:r w:rsidRPr="00065382">
              <w:rPr>
                <w:rFonts w:hint="eastAsia"/>
                <w:color w:val="000000" w:themeColor="text1"/>
              </w:rPr>
              <w:t>基于高性能、高安全、低成本的钠离子电池包总成系统开发</w:t>
            </w:r>
          </w:p>
        </w:tc>
        <w:tc>
          <w:tcPr>
            <w:tcW w:w="2617" w:type="dxa"/>
            <w:vAlign w:val="center"/>
          </w:tcPr>
          <w:p w:rsidR="003F27C9" w:rsidRPr="00065382" w:rsidRDefault="00F271B6" w:rsidP="00065382">
            <w:pPr>
              <w:spacing w:line="320" w:lineRule="exact"/>
              <w:jc w:val="center"/>
              <w:rPr>
                <w:color w:val="000000" w:themeColor="text1"/>
              </w:rPr>
            </w:pPr>
            <w:r w:rsidRPr="00065382">
              <w:rPr>
                <w:rFonts w:hint="eastAsia"/>
                <w:color w:val="000000" w:themeColor="text1"/>
              </w:rPr>
              <w:t>江西江铃集团新能源汽车有限公司</w:t>
            </w:r>
          </w:p>
        </w:tc>
        <w:tc>
          <w:tcPr>
            <w:tcW w:w="0" w:type="auto"/>
            <w:vMerge/>
            <w:vAlign w:val="center"/>
          </w:tcPr>
          <w:p w:rsidR="003F27C9" w:rsidRPr="00065382" w:rsidRDefault="003F27C9" w:rsidP="00065382">
            <w:pPr>
              <w:spacing w:line="320" w:lineRule="exact"/>
              <w:jc w:val="center"/>
              <w:rPr>
                <w:color w:val="000000" w:themeColor="text1"/>
              </w:rPr>
            </w:pPr>
          </w:p>
        </w:tc>
      </w:tr>
      <w:tr w:rsidR="00AB7F80" w:rsidRPr="00065382" w:rsidTr="00065382">
        <w:trPr>
          <w:trHeight w:hRule="exact" w:val="571"/>
        </w:trPr>
        <w:tc>
          <w:tcPr>
            <w:tcW w:w="0" w:type="auto"/>
            <w:gridSpan w:val="4"/>
            <w:vAlign w:val="center"/>
          </w:tcPr>
          <w:p w:rsidR="003F27C9" w:rsidRPr="00065382" w:rsidRDefault="00F271B6" w:rsidP="00065382">
            <w:pPr>
              <w:spacing w:line="320" w:lineRule="exact"/>
              <w:jc w:val="center"/>
              <w:rPr>
                <w:rFonts w:ascii="宋体" w:eastAsia="宋体" w:hAnsi="宋体" w:cs="宋体"/>
                <w:b/>
                <w:color w:val="000000" w:themeColor="text1"/>
                <w:szCs w:val="21"/>
              </w:rPr>
            </w:pPr>
            <w:r w:rsidRPr="00065382">
              <w:rPr>
                <w:rFonts w:ascii="宋体" w:eastAsia="宋体" w:hAnsi="宋体" w:cs="宋体" w:hint="eastAsia"/>
                <w:b/>
                <w:color w:val="000000" w:themeColor="text1"/>
                <w:szCs w:val="21"/>
              </w:rPr>
              <w:t>第四组</w:t>
            </w:r>
            <w:r w:rsidRPr="00065382">
              <w:rPr>
                <w:rFonts w:ascii="宋体" w:eastAsia="宋体" w:hAnsi="宋体" w:cs="宋体" w:hint="eastAsia"/>
                <w:b/>
                <w:color w:val="000000" w:themeColor="text1"/>
                <w:szCs w:val="21"/>
              </w:rPr>
              <w:t xml:space="preserve"> </w:t>
            </w:r>
            <w:r w:rsidRPr="00065382">
              <w:rPr>
                <w:rFonts w:ascii="宋体" w:eastAsia="宋体" w:hAnsi="宋体" w:cs="宋体" w:hint="eastAsia"/>
                <w:b/>
                <w:color w:val="000000" w:themeColor="text1"/>
                <w:szCs w:val="21"/>
              </w:rPr>
              <w:t>节能环保</w:t>
            </w:r>
          </w:p>
        </w:tc>
      </w:tr>
      <w:tr w:rsidR="00AB7F80" w:rsidRPr="00065382" w:rsidTr="00065382">
        <w:trPr>
          <w:trHeight w:hRule="exact" w:val="737"/>
        </w:trPr>
        <w:tc>
          <w:tcPr>
            <w:tcW w:w="0" w:type="auto"/>
            <w:vAlign w:val="center"/>
          </w:tcPr>
          <w:p w:rsidR="003F27C9" w:rsidRPr="00065382" w:rsidRDefault="00F271B6" w:rsidP="00065382">
            <w:pPr>
              <w:spacing w:line="320" w:lineRule="exact"/>
              <w:jc w:val="center"/>
              <w:rPr>
                <w:rFonts w:ascii="宋体" w:eastAsia="宋体" w:hAnsi="宋体" w:cs="宋体"/>
                <w:b/>
                <w:color w:val="000000" w:themeColor="text1"/>
                <w:szCs w:val="21"/>
              </w:rPr>
            </w:pPr>
            <w:r w:rsidRPr="00065382">
              <w:rPr>
                <w:rFonts w:ascii="宋体" w:eastAsia="宋体" w:hAnsi="宋体" w:cs="宋体" w:hint="eastAsia"/>
                <w:b/>
                <w:color w:val="000000" w:themeColor="text1"/>
                <w:szCs w:val="21"/>
              </w:rPr>
              <w:t>18</w:t>
            </w:r>
          </w:p>
        </w:tc>
        <w:tc>
          <w:tcPr>
            <w:tcW w:w="4156" w:type="dxa"/>
            <w:vAlign w:val="center"/>
          </w:tcPr>
          <w:p w:rsidR="003F27C9" w:rsidRPr="00065382" w:rsidRDefault="00F271B6" w:rsidP="00065382">
            <w:pPr>
              <w:spacing w:line="320" w:lineRule="exact"/>
              <w:jc w:val="center"/>
              <w:rPr>
                <w:color w:val="000000" w:themeColor="text1"/>
              </w:rPr>
            </w:pPr>
            <w:r w:rsidRPr="00065382">
              <w:rPr>
                <w:rFonts w:hint="eastAsia"/>
                <w:color w:val="000000" w:themeColor="text1"/>
              </w:rPr>
              <w:t>高功率密度的节能环保转子式压缩机关键技术研究</w:t>
            </w:r>
          </w:p>
        </w:tc>
        <w:tc>
          <w:tcPr>
            <w:tcW w:w="2617" w:type="dxa"/>
            <w:vAlign w:val="center"/>
          </w:tcPr>
          <w:p w:rsidR="003F27C9" w:rsidRPr="00065382" w:rsidRDefault="00F271B6" w:rsidP="00065382">
            <w:pPr>
              <w:spacing w:line="320" w:lineRule="exact"/>
              <w:jc w:val="center"/>
              <w:rPr>
                <w:color w:val="000000" w:themeColor="text1"/>
              </w:rPr>
            </w:pPr>
            <w:r w:rsidRPr="00065382">
              <w:rPr>
                <w:rFonts w:hint="eastAsia"/>
                <w:color w:val="000000" w:themeColor="text1"/>
              </w:rPr>
              <w:t>南昌海立电器有限公司</w:t>
            </w:r>
          </w:p>
        </w:tc>
        <w:tc>
          <w:tcPr>
            <w:tcW w:w="1608" w:type="dxa"/>
            <w:vMerge w:val="restart"/>
            <w:vAlign w:val="center"/>
          </w:tcPr>
          <w:p w:rsidR="003F27C9" w:rsidRPr="00065382" w:rsidRDefault="00F271B6" w:rsidP="00065382">
            <w:pPr>
              <w:widowControl/>
              <w:spacing w:line="320" w:lineRule="exact"/>
              <w:jc w:val="center"/>
              <w:textAlignment w:val="center"/>
              <w:rPr>
                <w:rFonts w:ascii="宋体" w:eastAsia="宋体" w:hAnsi="宋体" w:cs="宋体"/>
                <w:color w:val="000000" w:themeColor="text1"/>
                <w:sz w:val="24"/>
              </w:rPr>
            </w:pPr>
            <w:r w:rsidRPr="00065382">
              <w:rPr>
                <w:rFonts w:ascii="宋体" w:eastAsia="宋体" w:hAnsi="宋体" w:cs="宋体" w:hint="eastAsia"/>
                <w:color w:val="000000" w:themeColor="text1"/>
                <w:sz w:val="24"/>
              </w:rPr>
              <w:t>5</w:t>
            </w:r>
            <w:r w:rsidRPr="00065382">
              <w:rPr>
                <w:rFonts w:ascii="宋体" w:eastAsia="宋体" w:hAnsi="宋体" w:cs="宋体" w:hint="eastAsia"/>
                <w:color w:val="000000" w:themeColor="text1"/>
                <w:sz w:val="24"/>
              </w:rPr>
              <w:t>月</w:t>
            </w:r>
            <w:r w:rsidRPr="00065382">
              <w:rPr>
                <w:rFonts w:ascii="宋体" w:eastAsia="宋体" w:hAnsi="宋体" w:cs="宋体" w:hint="eastAsia"/>
                <w:color w:val="000000" w:themeColor="text1"/>
                <w:sz w:val="24"/>
              </w:rPr>
              <w:t>11</w:t>
            </w:r>
            <w:r w:rsidRPr="00065382">
              <w:rPr>
                <w:rFonts w:ascii="宋体" w:eastAsia="宋体" w:hAnsi="宋体" w:cs="宋体" w:hint="eastAsia"/>
                <w:color w:val="000000" w:themeColor="text1"/>
                <w:sz w:val="24"/>
              </w:rPr>
              <w:t>日</w:t>
            </w:r>
          </w:p>
          <w:p w:rsidR="003F27C9" w:rsidRPr="00065382" w:rsidRDefault="00F271B6" w:rsidP="00065382">
            <w:pPr>
              <w:widowControl/>
              <w:spacing w:line="320" w:lineRule="exact"/>
              <w:jc w:val="center"/>
              <w:textAlignment w:val="center"/>
              <w:rPr>
                <w:color w:val="000000" w:themeColor="text1"/>
              </w:rPr>
            </w:pPr>
            <w:r w:rsidRPr="00065382">
              <w:rPr>
                <w:rFonts w:ascii="宋体" w:eastAsia="宋体" w:hAnsi="宋体" w:cs="宋体" w:hint="eastAsia"/>
                <w:color w:val="000000" w:themeColor="text1"/>
                <w:sz w:val="24"/>
              </w:rPr>
              <w:t>9</w:t>
            </w:r>
            <w:r w:rsidRPr="00065382">
              <w:rPr>
                <w:rFonts w:ascii="宋体" w:eastAsia="宋体" w:hAnsi="宋体" w:cs="宋体" w:hint="eastAsia"/>
                <w:color w:val="000000" w:themeColor="text1"/>
                <w:sz w:val="24"/>
              </w:rPr>
              <w:t>：</w:t>
            </w:r>
            <w:r w:rsidRPr="00065382">
              <w:rPr>
                <w:rFonts w:ascii="宋体" w:eastAsia="宋体" w:hAnsi="宋体" w:cs="宋体" w:hint="eastAsia"/>
                <w:color w:val="000000" w:themeColor="text1"/>
                <w:sz w:val="24"/>
              </w:rPr>
              <w:t>00</w:t>
            </w:r>
          </w:p>
        </w:tc>
      </w:tr>
      <w:tr w:rsidR="00AB7F80" w:rsidRPr="00065382" w:rsidTr="00065382">
        <w:trPr>
          <w:trHeight w:hRule="exact" w:val="737"/>
        </w:trPr>
        <w:tc>
          <w:tcPr>
            <w:tcW w:w="0" w:type="auto"/>
            <w:vAlign w:val="center"/>
          </w:tcPr>
          <w:p w:rsidR="003F27C9" w:rsidRPr="00065382" w:rsidRDefault="00F271B6" w:rsidP="00065382">
            <w:pPr>
              <w:spacing w:line="320" w:lineRule="exact"/>
              <w:jc w:val="center"/>
              <w:rPr>
                <w:rFonts w:ascii="宋体" w:eastAsia="宋体" w:hAnsi="宋体" w:cs="宋体"/>
                <w:b/>
                <w:color w:val="000000" w:themeColor="text1"/>
                <w:szCs w:val="21"/>
              </w:rPr>
            </w:pPr>
            <w:r w:rsidRPr="00065382">
              <w:rPr>
                <w:rFonts w:ascii="宋体" w:eastAsia="宋体" w:hAnsi="宋体" w:cs="宋体" w:hint="eastAsia"/>
                <w:b/>
                <w:color w:val="000000" w:themeColor="text1"/>
                <w:szCs w:val="21"/>
              </w:rPr>
              <w:t>19</w:t>
            </w:r>
          </w:p>
        </w:tc>
        <w:tc>
          <w:tcPr>
            <w:tcW w:w="0" w:type="auto"/>
            <w:vAlign w:val="center"/>
          </w:tcPr>
          <w:p w:rsidR="003F27C9" w:rsidRPr="00065382" w:rsidRDefault="00F271B6" w:rsidP="00065382">
            <w:pPr>
              <w:spacing w:line="320" w:lineRule="exact"/>
              <w:jc w:val="center"/>
              <w:rPr>
                <w:color w:val="000000" w:themeColor="text1"/>
              </w:rPr>
            </w:pPr>
            <w:r w:rsidRPr="00065382">
              <w:rPr>
                <w:rFonts w:hint="eastAsia"/>
                <w:color w:val="000000" w:themeColor="text1"/>
              </w:rPr>
              <w:t>人工智能算法赋能太阳能电池效率提升与制程稳定性优化的关键技术研发</w:t>
            </w:r>
          </w:p>
        </w:tc>
        <w:tc>
          <w:tcPr>
            <w:tcW w:w="0" w:type="auto"/>
            <w:vAlign w:val="center"/>
          </w:tcPr>
          <w:p w:rsidR="003F27C9" w:rsidRPr="00065382" w:rsidRDefault="00F271B6" w:rsidP="00065382">
            <w:pPr>
              <w:spacing w:line="320" w:lineRule="exact"/>
              <w:jc w:val="center"/>
              <w:rPr>
                <w:color w:val="000000" w:themeColor="text1"/>
              </w:rPr>
            </w:pPr>
            <w:r w:rsidRPr="00065382">
              <w:rPr>
                <w:rFonts w:hint="eastAsia"/>
                <w:color w:val="000000" w:themeColor="text1"/>
              </w:rPr>
              <w:t>江西钛创新能源科技有限公司</w:t>
            </w:r>
          </w:p>
        </w:tc>
        <w:tc>
          <w:tcPr>
            <w:tcW w:w="1608" w:type="dxa"/>
            <w:vMerge/>
            <w:vAlign w:val="center"/>
          </w:tcPr>
          <w:p w:rsidR="003F27C9" w:rsidRPr="00065382" w:rsidRDefault="003F27C9" w:rsidP="00065382">
            <w:pPr>
              <w:widowControl/>
              <w:spacing w:line="320" w:lineRule="exact"/>
              <w:jc w:val="center"/>
              <w:textAlignment w:val="center"/>
              <w:rPr>
                <w:color w:val="000000" w:themeColor="text1"/>
              </w:rPr>
            </w:pPr>
          </w:p>
        </w:tc>
      </w:tr>
      <w:tr w:rsidR="00AB7F80" w:rsidRPr="00065382" w:rsidTr="00065382">
        <w:trPr>
          <w:trHeight w:hRule="exact" w:val="737"/>
        </w:trPr>
        <w:tc>
          <w:tcPr>
            <w:tcW w:w="0" w:type="auto"/>
            <w:vAlign w:val="center"/>
          </w:tcPr>
          <w:p w:rsidR="003F27C9" w:rsidRPr="00065382" w:rsidRDefault="00F271B6" w:rsidP="00065382">
            <w:pPr>
              <w:spacing w:line="320" w:lineRule="exact"/>
              <w:jc w:val="center"/>
              <w:rPr>
                <w:rFonts w:ascii="宋体" w:eastAsia="宋体" w:hAnsi="宋体" w:cs="宋体"/>
                <w:b/>
                <w:color w:val="000000" w:themeColor="text1"/>
                <w:szCs w:val="21"/>
              </w:rPr>
            </w:pPr>
            <w:r w:rsidRPr="00065382">
              <w:rPr>
                <w:rFonts w:ascii="宋体" w:eastAsia="宋体" w:hAnsi="宋体" w:cs="宋体" w:hint="eastAsia"/>
                <w:b/>
                <w:color w:val="000000" w:themeColor="text1"/>
                <w:szCs w:val="21"/>
              </w:rPr>
              <w:t>20</w:t>
            </w:r>
          </w:p>
        </w:tc>
        <w:tc>
          <w:tcPr>
            <w:tcW w:w="0" w:type="auto"/>
            <w:vAlign w:val="center"/>
          </w:tcPr>
          <w:p w:rsidR="003F27C9" w:rsidRPr="00065382" w:rsidRDefault="00F271B6" w:rsidP="00065382">
            <w:pPr>
              <w:spacing w:line="320" w:lineRule="exact"/>
              <w:jc w:val="center"/>
              <w:rPr>
                <w:color w:val="000000" w:themeColor="text1"/>
              </w:rPr>
            </w:pPr>
            <w:r w:rsidRPr="00065382">
              <w:rPr>
                <w:rFonts w:hint="eastAsia"/>
                <w:color w:val="000000" w:themeColor="text1"/>
              </w:rPr>
              <w:t>微藻减排烟气</w:t>
            </w:r>
            <w:r w:rsidRPr="00065382">
              <w:rPr>
                <w:rFonts w:hint="eastAsia"/>
                <w:color w:val="000000" w:themeColor="text1"/>
              </w:rPr>
              <w:t>CO2</w:t>
            </w:r>
            <w:r w:rsidRPr="00065382">
              <w:rPr>
                <w:rFonts w:hint="eastAsia"/>
                <w:color w:val="000000" w:themeColor="text1"/>
              </w:rPr>
              <w:t>及生物产业化技术研发</w:t>
            </w:r>
          </w:p>
        </w:tc>
        <w:tc>
          <w:tcPr>
            <w:tcW w:w="0" w:type="auto"/>
            <w:vAlign w:val="center"/>
          </w:tcPr>
          <w:p w:rsidR="003F27C9" w:rsidRPr="00065382" w:rsidRDefault="00F271B6" w:rsidP="00065382">
            <w:pPr>
              <w:spacing w:line="320" w:lineRule="exact"/>
              <w:jc w:val="center"/>
              <w:rPr>
                <w:color w:val="000000" w:themeColor="text1"/>
              </w:rPr>
            </w:pPr>
            <w:r w:rsidRPr="00065382">
              <w:rPr>
                <w:rFonts w:hint="eastAsia"/>
                <w:color w:val="000000" w:themeColor="text1"/>
              </w:rPr>
              <w:t>中国电建集团江西省电力建设有限公司</w:t>
            </w:r>
          </w:p>
        </w:tc>
        <w:tc>
          <w:tcPr>
            <w:tcW w:w="1608" w:type="dxa"/>
            <w:vMerge/>
            <w:vAlign w:val="center"/>
          </w:tcPr>
          <w:p w:rsidR="003F27C9" w:rsidRPr="00065382" w:rsidRDefault="003F27C9" w:rsidP="00065382">
            <w:pPr>
              <w:spacing w:line="320" w:lineRule="exact"/>
              <w:jc w:val="center"/>
              <w:rPr>
                <w:color w:val="000000" w:themeColor="text1"/>
              </w:rPr>
            </w:pPr>
          </w:p>
        </w:tc>
      </w:tr>
    </w:tbl>
    <w:p w:rsidR="003F27C9" w:rsidRPr="00AB7F80" w:rsidRDefault="003F27C9">
      <w:pPr>
        <w:tabs>
          <w:tab w:val="left" w:pos="8364"/>
          <w:tab w:val="left" w:pos="8647"/>
          <w:tab w:val="left" w:pos="9072"/>
          <w:tab w:val="left" w:pos="9214"/>
        </w:tabs>
        <w:spacing w:line="600" w:lineRule="exact"/>
        <w:ind w:rightChars="-147" w:right="-295"/>
        <w:jc w:val="left"/>
        <w:rPr>
          <w:rFonts w:ascii="黑体" w:eastAsia="黑体" w:hAnsi="黑体" w:cs="黑体"/>
          <w:bCs/>
          <w:color w:val="000000" w:themeColor="text1"/>
          <w:sz w:val="32"/>
          <w:szCs w:val="32"/>
        </w:rPr>
      </w:pPr>
    </w:p>
    <w:p w:rsidR="003F27C9" w:rsidRPr="00AB7F80" w:rsidRDefault="003F27C9">
      <w:pPr>
        <w:tabs>
          <w:tab w:val="left" w:pos="8364"/>
          <w:tab w:val="left" w:pos="8647"/>
          <w:tab w:val="left" w:pos="9072"/>
          <w:tab w:val="left" w:pos="9214"/>
        </w:tabs>
        <w:spacing w:line="600" w:lineRule="exact"/>
        <w:ind w:rightChars="-147" w:right="-295"/>
        <w:jc w:val="left"/>
        <w:rPr>
          <w:rFonts w:ascii="黑体" w:eastAsia="黑体" w:hAnsi="黑体" w:cs="黑体"/>
          <w:bCs/>
          <w:color w:val="000000" w:themeColor="text1"/>
          <w:sz w:val="32"/>
          <w:szCs w:val="32"/>
        </w:rPr>
      </w:pPr>
    </w:p>
    <w:p w:rsidR="003F27C9" w:rsidRPr="00AB7F80" w:rsidRDefault="003F27C9">
      <w:pPr>
        <w:pStyle w:val="a0"/>
        <w:ind w:firstLine="622"/>
        <w:rPr>
          <w:rFonts w:ascii="黑体" w:eastAsia="黑体" w:hAnsi="黑体" w:cs="黑体"/>
          <w:bCs/>
          <w:color w:val="000000" w:themeColor="text1"/>
          <w:sz w:val="32"/>
        </w:rPr>
      </w:pPr>
    </w:p>
    <w:p w:rsidR="003F27C9" w:rsidRPr="00AB7F80" w:rsidRDefault="003F27C9">
      <w:pPr>
        <w:pStyle w:val="a0"/>
        <w:ind w:firstLine="622"/>
        <w:rPr>
          <w:rFonts w:ascii="黑体" w:eastAsia="黑体" w:hAnsi="黑体" w:cs="黑体"/>
          <w:bCs/>
          <w:color w:val="000000" w:themeColor="text1"/>
          <w:sz w:val="32"/>
        </w:rPr>
      </w:pPr>
    </w:p>
    <w:p w:rsidR="003F27C9" w:rsidRPr="00AB7F80" w:rsidRDefault="003F27C9">
      <w:pPr>
        <w:pStyle w:val="a0"/>
        <w:ind w:firstLine="622"/>
        <w:rPr>
          <w:rFonts w:ascii="黑体" w:eastAsia="黑体" w:hAnsi="黑体" w:cs="黑体"/>
          <w:bCs/>
          <w:color w:val="000000" w:themeColor="text1"/>
          <w:sz w:val="32"/>
        </w:rPr>
      </w:pPr>
    </w:p>
    <w:p w:rsidR="003F27C9" w:rsidRPr="00AB7F80" w:rsidRDefault="00F271B6">
      <w:pPr>
        <w:pageBreakBefore/>
        <w:tabs>
          <w:tab w:val="left" w:pos="8364"/>
          <w:tab w:val="left" w:pos="8647"/>
          <w:tab w:val="left" w:pos="9072"/>
          <w:tab w:val="left" w:pos="9214"/>
        </w:tabs>
        <w:spacing w:line="600" w:lineRule="exact"/>
        <w:ind w:rightChars="-147" w:right="-295"/>
        <w:jc w:val="left"/>
        <w:rPr>
          <w:rFonts w:ascii="黑体" w:eastAsia="黑体" w:hAnsi="黑体" w:cs="黑体"/>
          <w:bCs/>
          <w:color w:val="000000" w:themeColor="text1"/>
          <w:sz w:val="32"/>
          <w:szCs w:val="32"/>
        </w:rPr>
      </w:pPr>
      <w:r w:rsidRPr="00AB7F80">
        <w:rPr>
          <w:rFonts w:ascii="黑体" w:eastAsia="黑体" w:hAnsi="黑体" w:cs="黑体" w:hint="eastAsia"/>
          <w:bCs/>
          <w:color w:val="000000" w:themeColor="text1"/>
          <w:sz w:val="32"/>
          <w:szCs w:val="32"/>
        </w:rPr>
        <w:lastRenderedPageBreak/>
        <w:t>附件</w:t>
      </w:r>
      <w:r w:rsidRPr="00AB7F80">
        <w:rPr>
          <w:rFonts w:ascii="黑体" w:eastAsia="黑体" w:hAnsi="黑体" w:cs="黑体" w:hint="eastAsia"/>
          <w:bCs/>
          <w:color w:val="000000" w:themeColor="text1"/>
          <w:sz w:val="32"/>
          <w:szCs w:val="32"/>
        </w:rPr>
        <w:t>2</w:t>
      </w:r>
    </w:p>
    <w:p w:rsidR="003F27C9" w:rsidRPr="00AB7F80" w:rsidRDefault="003F27C9">
      <w:pPr>
        <w:tabs>
          <w:tab w:val="left" w:pos="8364"/>
          <w:tab w:val="left" w:pos="8647"/>
          <w:tab w:val="left" w:pos="9072"/>
          <w:tab w:val="left" w:pos="9214"/>
        </w:tabs>
        <w:spacing w:line="240" w:lineRule="exact"/>
        <w:ind w:rightChars="-147" w:right="-295"/>
        <w:jc w:val="left"/>
        <w:rPr>
          <w:rFonts w:ascii="黑体" w:eastAsia="黑体" w:hAnsi="黑体" w:cs="黑体"/>
          <w:bCs/>
          <w:color w:val="000000" w:themeColor="text1"/>
          <w:sz w:val="32"/>
          <w:szCs w:val="32"/>
        </w:rPr>
      </w:pPr>
    </w:p>
    <w:p w:rsidR="003F27C9" w:rsidRPr="00AB7F80" w:rsidRDefault="00F271B6" w:rsidP="00F57300">
      <w:pPr>
        <w:spacing w:line="600" w:lineRule="exact"/>
        <w:jc w:val="center"/>
        <w:rPr>
          <w:rFonts w:ascii="宋体" w:eastAsia="宋体" w:hAnsi="宋体" w:cs="Times New Roman"/>
          <w:b/>
          <w:color w:val="000000" w:themeColor="text1"/>
          <w:sz w:val="44"/>
          <w:szCs w:val="44"/>
        </w:rPr>
      </w:pPr>
      <w:r w:rsidRPr="00AB7F80">
        <w:rPr>
          <w:rFonts w:ascii="宋体" w:eastAsia="宋体" w:hAnsi="宋体" w:cs="Times New Roman" w:hint="eastAsia"/>
          <w:b/>
          <w:color w:val="000000" w:themeColor="text1"/>
          <w:sz w:val="44"/>
          <w:szCs w:val="44"/>
        </w:rPr>
        <w:t>2023</w:t>
      </w:r>
      <w:r w:rsidRPr="00AB7F80">
        <w:rPr>
          <w:rFonts w:ascii="宋体" w:eastAsia="宋体" w:hAnsi="宋体" w:cs="Times New Roman" w:hint="eastAsia"/>
          <w:b/>
          <w:color w:val="000000" w:themeColor="text1"/>
          <w:sz w:val="44"/>
          <w:szCs w:val="44"/>
        </w:rPr>
        <w:t>年南昌市“揭榜挂帅”制项目企业重大</w:t>
      </w:r>
    </w:p>
    <w:p w:rsidR="003F27C9" w:rsidRDefault="00F271B6" w:rsidP="00F57300">
      <w:pPr>
        <w:spacing w:line="600" w:lineRule="exact"/>
        <w:jc w:val="center"/>
        <w:rPr>
          <w:rFonts w:ascii="宋体" w:eastAsia="宋体" w:hAnsi="宋体" w:cs="Times New Roman"/>
          <w:b/>
          <w:color w:val="000000" w:themeColor="text1"/>
          <w:sz w:val="44"/>
          <w:szCs w:val="44"/>
        </w:rPr>
      </w:pPr>
      <w:r w:rsidRPr="00AB7F80">
        <w:rPr>
          <w:rFonts w:ascii="宋体" w:eastAsia="宋体" w:hAnsi="宋体" w:cs="Times New Roman" w:hint="eastAsia"/>
          <w:b/>
          <w:color w:val="000000" w:themeColor="text1"/>
          <w:sz w:val="44"/>
          <w:szCs w:val="44"/>
        </w:rPr>
        <w:t>技术需求论证答辩提纲</w:t>
      </w:r>
    </w:p>
    <w:p w:rsidR="00F57300" w:rsidRPr="00F57300" w:rsidRDefault="00F57300" w:rsidP="00F57300">
      <w:pPr>
        <w:pStyle w:val="a0"/>
        <w:spacing w:line="600" w:lineRule="exact"/>
        <w:ind w:firstLine="402"/>
      </w:pPr>
    </w:p>
    <w:p w:rsidR="003F27C9" w:rsidRPr="00AB7F80" w:rsidRDefault="00F271B6" w:rsidP="00F57300">
      <w:pPr>
        <w:numPr>
          <w:ilvl w:val="0"/>
          <w:numId w:val="1"/>
        </w:numPr>
        <w:spacing w:line="600" w:lineRule="exact"/>
        <w:ind w:firstLineChars="200" w:firstLine="622"/>
        <w:rPr>
          <w:rFonts w:ascii="黑体" w:eastAsia="黑体" w:hAnsi="黑体" w:cs="黑体"/>
          <w:color w:val="000000" w:themeColor="text1"/>
          <w:sz w:val="32"/>
          <w:szCs w:val="32"/>
        </w:rPr>
      </w:pPr>
      <w:r w:rsidRPr="00AB7F80">
        <w:rPr>
          <w:rFonts w:ascii="黑体" w:eastAsia="黑体" w:hAnsi="黑体" w:cs="黑体" w:hint="eastAsia"/>
          <w:color w:val="000000" w:themeColor="text1"/>
          <w:sz w:val="32"/>
          <w:szCs w:val="32"/>
        </w:rPr>
        <w:t>相关背景</w:t>
      </w:r>
    </w:p>
    <w:p w:rsidR="003F27C9" w:rsidRPr="00AB7F80" w:rsidRDefault="00F271B6" w:rsidP="00F57300">
      <w:pPr>
        <w:numPr>
          <w:ilvl w:val="0"/>
          <w:numId w:val="2"/>
        </w:numPr>
        <w:spacing w:line="600" w:lineRule="exact"/>
        <w:ind w:firstLineChars="200" w:firstLine="622"/>
        <w:rPr>
          <w:rFonts w:ascii="仿宋_GB2312" w:eastAsia="仿宋_GB2312" w:hAnsi="仿宋_GB2312" w:cs="仿宋_GB2312"/>
          <w:color w:val="000000" w:themeColor="text1"/>
          <w:sz w:val="32"/>
          <w:szCs w:val="32"/>
        </w:rPr>
      </w:pPr>
      <w:r w:rsidRPr="00AB7F80">
        <w:rPr>
          <w:rFonts w:ascii="仿宋_GB2312" w:eastAsia="仿宋_GB2312" w:hAnsi="仿宋_GB2312" w:cs="仿宋_GB2312" w:hint="eastAsia"/>
          <w:color w:val="000000" w:themeColor="text1"/>
          <w:sz w:val="32"/>
          <w:szCs w:val="32"/>
        </w:rPr>
        <w:t>相关技术或者产品对我市相关产业的重要意义</w:t>
      </w:r>
    </w:p>
    <w:p w:rsidR="003F27C9" w:rsidRPr="00AB7F80" w:rsidRDefault="00F271B6" w:rsidP="00F57300">
      <w:pPr>
        <w:numPr>
          <w:ilvl w:val="0"/>
          <w:numId w:val="2"/>
        </w:numPr>
        <w:spacing w:line="600" w:lineRule="exact"/>
        <w:ind w:firstLineChars="200" w:firstLine="622"/>
        <w:rPr>
          <w:rFonts w:ascii="仿宋_GB2312" w:eastAsia="仿宋_GB2312" w:hAnsi="仿宋_GB2312" w:cs="仿宋_GB2312"/>
          <w:color w:val="000000" w:themeColor="text1"/>
          <w:sz w:val="32"/>
          <w:szCs w:val="32"/>
        </w:rPr>
      </w:pPr>
      <w:r w:rsidRPr="00AB7F80">
        <w:rPr>
          <w:rFonts w:ascii="仿宋_GB2312" w:eastAsia="仿宋_GB2312" w:hAnsi="仿宋_GB2312" w:cs="仿宋_GB2312" w:hint="eastAsia"/>
          <w:color w:val="000000" w:themeColor="text1"/>
          <w:sz w:val="32"/>
          <w:szCs w:val="32"/>
        </w:rPr>
        <w:t>需求企业自身前期的相关技术或产品的研究</w:t>
      </w:r>
    </w:p>
    <w:p w:rsidR="003F27C9" w:rsidRPr="00AB7F80" w:rsidRDefault="00F271B6" w:rsidP="00F57300">
      <w:pPr>
        <w:numPr>
          <w:ilvl w:val="0"/>
          <w:numId w:val="2"/>
        </w:numPr>
        <w:spacing w:line="600" w:lineRule="exact"/>
        <w:ind w:firstLineChars="200" w:firstLine="622"/>
        <w:rPr>
          <w:rFonts w:ascii="仿宋_GB2312" w:eastAsia="仿宋_GB2312" w:hAnsi="仿宋_GB2312" w:cs="仿宋_GB2312"/>
          <w:color w:val="000000" w:themeColor="text1"/>
          <w:sz w:val="32"/>
          <w:szCs w:val="32"/>
        </w:rPr>
      </w:pPr>
      <w:r w:rsidRPr="00AB7F80">
        <w:rPr>
          <w:rFonts w:ascii="仿宋_GB2312" w:eastAsia="仿宋_GB2312" w:hAnsi="仿宋_GB2312" w:cs="仿宋_GB2312" w:hint="eastAsia"/>
          <w:color w:val="000000" w:themeColor="text1"/>
          <w:sz w:val="32"/>
          <w:szCs w:val="32"/>
        </w:rPr>
        <w:t>国内外的研究情况</w:t>
      </w:r>
    </w:p>
    <w:p w:rsidR="003F27C9" w:rsidRPr="00AB7F80" w:rsidRDefault="00F271B6" w:rsidP="00F57300">
      <w:pPr>
        <w:numPr>
          <w:ilvl w:val="0"/>
          <w:numId w:val="1"/>
        </w:numPr>
        <w:spacing w:line="600" w:lineRule="exact"/>
        <w:ind w:firstLineChars="200" w:firstLine="622"/>
        <w:rPr>
          <w:rFonts w:ascii="黑体" w:eastAsia="黑体" w:hAnsi="黑体" w:cs="黑体"/>
          <w:color w:val="000000" w:themeColor="text1"/>
          <w:sz w:val="32"/>
          <w:szCs w:val="32"/>
        </w:rPr>
      </w:pPr>
      <w:r w:rsidRPr="00AB7F80">
        <w:rPr>
          <w:rFonts w:ascii="黑体" w:eastAsia="黑体" w:hAnsi="黑体" w:cs="黑体" w:hint="eastAsia"/>
          <w:color w:val="000000" w:themeColor="text1"/>
          <w:sz w:val="32"/>
          <w:szCs w:val="32"/>
        </w:rPr>
        <w:t>技术难点概括</w:t>
      </w:r>
    </w:p>
    <w:p w:rsidR="003F27C9" w:rsidRPr="00AB7F80" w:rsidRDefault="00F271B6" w:rsidP="00F57300">
      <w:pPr>
        <w:numPr>
          <w:ilvl w:val="0"/>
          <w:numId w:val="1"/>
        </w:numPr>
        <w:spacing w:line="600" w:lineRule="exact"/>
        <w:ind w:firstLineChars="200" w:firstLine="622"/>
        <w:rPr>
          <w:rFonts w:ascii="黑体" w:eastAsia="黑体" w:hAnsi="黑体" w:cs="黑体"/>
          <w:color w:val="000000" w:themeColor="text1"/>
          <w:sz w:val="32"/>
          <w:szCs w:val="32"/>
        </w:rPr>
      </w:pPr>
      <w:r w:rsidRPr="00AB7F80">
        <w:rPr>
          <w:rFonts w:ascii="黑体" w:eastAsia="黑体" w:hAnsi="黑体" w:cs="黑体" w:hint="eastAsia"/>
          <w:color w:val="000000" w:themeColor="text1"/>
          <w:sz w:val="32"/>
          <w:szCs w:val="32"/>
        </w:rPr>
        <w:t>项目的预期技术目标</w:t>
      </w:r>
    </w:p>
    <w:p w:rsidR="003F27C9" w:rsidRPr="00AB7F80" w:rsidRDefault="00F271B6" w:rsidP="00F57300">
      <w:pPr>
        <w:numPr>
          <w:ilvl w:val="0"/>
          <w:numId w:val="1"/>
        </w:numPr>
        <w:spacing w:line="600" w:lineRule="exact"/>
        <w:ind w:firstLineChars="200" w:firstLine="622"/>
        <w:rPr>
          <w:rFonts w:ascii="黑体" w:eastAsia="黑体" w:hAnsi="黑体" w:cs="黑体"/>
          <w:color w:val="000000" w:themeColor="text1"/>
          <w:sz w:val="32"/>
          <w:szCs w:val="32"/>
        </w:rPr>
      </w:pPr>
      <w:r w:rsidRPr="00AB7F80">
        <w:rPr>
          <w:rFonts w:ascii="黑体" w:eastAsia="黑体" w:hAnsi="黑体" w:cs="黑体" w:hint="eastAsia"/>
          <w:color w:val="000000" w:themeColor="text1"/>
          <w:sz w:val="32"/>
          <w:szCs w:val="32"/>
        </w:rPr>
        <w:t>预期经济社会效益</w:t>
      </w:r>
    </w:p>
    <w:p w:rsidR="003F27C9" w:rsidRPr="00AB7F80" w:rsidRDefault="00F271B6" w:rsidP="00F57300">
      <w:pPr>
        <w:numPr>
          <w:ilvl w:val="0"/>
          <w:numId w:val="1"/>
        </w:numPr>
        <w:spacing w:line="600" w:lineRule="exact"/>
        <w:ind w:firstLineChars="200" w:firstLine="622"/>
        <w:rPr>
          <w:rFonts w:ascii="黑体" w:eastAsia="黑体" w:hAnsi="黑体" w:cs="黑体"/>
          <w:color w:val="000000" w:themeColor="text1"/>
          <w:sz w:val="32"/>
          <w:szCs w:val="32"/>
        </w:rPr>
      </w:pPr>
      <w:r w:rsidRPr="00AB7F80">
        <w:rPr>
          <w:rFonts w:ascii="黑体" w:eastAsia="黑体" w:hAnsi="黑体" w:cs="黑体" w:hint="eastAsia"/>
          <w:color w:val="000000" w:themeColor="text1"/>
          <w:sz w:val="32"/>
          <w:szCs w:val="32"/>
        </w:rPr>
        <w:t>项目分工</w:t>
      </w:r>
    </w:p>
    <w:p w:rsidR="003F27C9" w:rsidRPr="00AB7F80" w:rsidRDefault="00F271B6" w:rsidP="00F57300">
      <w:pPr>
        <w:numPr>
          <w:ilvl w:val="0"/>
          <w:numId w:val="3"/>
        </w:numPr>
        <w:spacing w:line="600" w:lineRule="exact"/>
        <w:ind w:firstLineChars="200" w:firstLine="622"/>
        <w:rPr>
          <w:rFonts w:ascii="仿宋_GB2312" w:eastAsia="仿宋_GB2312" w:hAnsi="仿宋_GB2312" w:cs="仿宋_GB2312"/>
          <w:color w:val="000000" w:themeColor="text1"/>
          <w:sz w:val="32"/>
          <w:szCs w:val="32"/>
        </w:rPr>
      </w:pPr>
      <w:r w:rsidRPr="00AB7F80">
        <w:rPr>
          <w:rFonts w:ascii="仿宋_GB2312" w:eastAsia="仿宋_GB2312" w:hAnsi="仿宋_GB2312" w:cs="仿宋_GB2312" w:hint="eastAsia"/>
          <w:color w:val="000000" w:themeColor="text1"/>
          <w:sz w:val="32"/>
          <w:szCs w:val="32"/>
        </w:rPr>
        <w:t>企业自主攻关部分</w:t>
      </w:r>
    </w:p>
    <w:p w:rsidR="003F27C9" w:rsidRPr="00AB7F80" w:rsidRDefault="00F271B6" w:rsidP="00F57300">
      <w:pPr>
        <w:numPr>
          <w:ilvl w:val="0"/>
          <w:numId w:val="3"/>
        </w:numPr>
        <w:spacing w:line="600" w:lineRule="exact"/>
        <w:ind w:firstLineChars="200" w:firstLine="622"/>
        <w:rPr>
          <w:rFonts w:ascii="仿宋_GB2312" w:eastAsia="仿宋_GB2312" w:hAnsi="仿宋_GB2312" w:cs="仿宋_GB2312"/>
          <w:color w:val="000000" w:themeColor="text1"/>
          <w:sz w:val="32"/>
          <w:szCs w:val="32"/>
        </w:rPr>
      </w:pPr>
      <w:r w:rsidRPr="00AB7F80">
        <w:rPr>
          <w:rFonts w:ascii="仿宋_GB2312" w:eastAsia="仿宋_GB2312" w:hAnsi="仿宋_GB2312" w:cs="仿宋_GB2312" w:hint="eastAsia"/>
          <w:color w:val="000000" w:themeColor="text1"/>
          <w:sz w:val="32"/>
          <w:szCs w:val="32"/>
        </w:rPr>
        <w:t>希望揭榜企业攻关部分</w:t>
      </w:r>
    </w:p>
    <w:p w:rsidR="003F27C9" w:rsidRPr="00AB7F80" w:rsidRDefault="00F271B6" w:rsidP="00F57300">
      <w:pPr>
        <w:numPr>
          <w:ilvl w:val="0"/>
          <w:numId w:val="3"/>
        </w:numPr>
        <w:spacing w:line="600" w:lineRule="exact"/>
        <w:ind w:firstLineChars="200" w:firstLine="622"/>
        <w:rPr>
          <w:rFonts w:ascii="仿宋_GB2312" w:eastAsia="仿宋_GB2312" w:hAnsi="仿宋_GB2312" w:cs="仿宋_GB2312"/>
          <w:color w:val="000000" w:themeColor="text1"/>
          <w:sz w:val="32"/>
          <w:szCs w:val="32"/>
        </w:rPr>
      </w:pPr>
      <w:r w:rsidRPr="00AB7F80">
        <w:rPr>
          <w:rFonts w:ascii="仿宋_GB2312" w:eastAsia="仿宋_GB2312" w:hAnsi="仿宋_GB2312" w:cs="仿宋_GB2312" w:hint="eastAsia"/>
          <w:color w:val="000000" w:themeColor="text1"/>
          <w:sz w:val="32"/>
          <w:szCs w:val="32"/>
        </w:rPr>
        <w:t>项目资金分配</w:t>
      </w:r>
    </w:p>
    <w:p w:rsidR="003F27C9" w:rsidRPr="00AB7F80" w:rsidRDefault="00F271B6" w:rsidP="00F57300">
      <w:pPr>
        <w:numPr>
          <w:ilvl w:val="0"/>
          <w:numId w:val="4"/>
        </w:numPr>
        <w:spacing w:line="600" w:lineRule="exact"/>
        <w:ind w:firstLineChars="200" w:firstLine="622"/>
        <w:rPr>
          <w:rFonts w:ascii="仿宋_GB2312" w:eastAsia="仿宋_GB2312" w:hAnsi="仿宋_GB2312" w:cs="仿宋_GB2312"/>
          <w:color w:val="000000" w:themeColor="text1"/>
          <w:sz w:val="32"/>
          <w:szCs w:val="32"/>
        </w:rPr>
      </w:pPr>
      <w:r w:rsidRPr="00AB7F80">
        <w:rPr>
          <w:rFonts w:ascii="仿宋_GB2312" w:eastAsia="仿宋_GB2312" w:hAnsi="仿宋_GB2312" w:cs="仿宋_GB2312" w:hint="eastAsia"/>
          <w:color w:val="000000" w:themeColor="text1"/>
          <w:sz w:val="32"/>
          <w:szCs w:val="32"/>
        </w:rPr>
        <w:t>项目计划总投入</w:t>
      </w:r>
    </w:p>
    <w:p w:rsidR="003F27C9" w:rsidRPr="00AB7F80" w:rsidRDefault="00F271B6" w:rsidP="00F57300">
      <w:pPr>
        <w:numPr>
          <w:ilvl w:val="0"/>
          <w:numId w:val="4"/>
        </w:numPr>
        <w:spacing w:line="600" w:lineRule="exact"/>
        <w:ind w:firstLineChars="200" w:firstLine="622"/>
        <w:rPr>
          <w:rFonts w:ascii="仿宋_GB2312" w:eastAsia="仿宋_GB2312" w:hAnsi="仿宋_GB2312" w:cs="仿宋_GB2312"/>
          <w:color w:val="000000" w:themeColor="text1"/>
          <w:sz w:val="32"/>
          <w:szCs w:val="32"/>
        </w:rPr>
      </w:pPr>
      <w:r w:rsidRPr="00AB7F80">
        <w:rPr>
          <w:rFonts w:ascii="仿宋_GB2312" w:eastAsia="仿宋_GB2312" w:hAnsi="仿宋_GB2312" w:cs="仿宋_GB2312" w:hint="eastAsia"/>
          <w:color w:val="000000" w:themeColor="text1"/>
          <w:sz w:val="32"/>
          <w:szCs w:val="32"/>
        </w:rPr>
        <w:t>给予揭榜企业资金</w:t>
      </w:r>
    </w:p>
    <w:p w:rsidR="003F27C9" w:rsidRPr="00AB7F80" w:rsidRDefault="00F271B6" w:rsidP="00F57300">
      <w:pPr>
        <w:numPr>
          <w:ilvl w:val="0"/>
          <w:numId w:val="1"/>
        </w:numPr>
        <w:spacing w:line="600" w:lineRule="exact"/>
        <w:ind w:firstLineChars="200" w:firstLine="622"/>
        <w:rPr>
          <w:rFonts w:ascii="黑体" w:eastAsia="黑体" w:hAnsi="黑体" w:cs="黑体"/>
          <w:color w:val="000000" w:themeColor="text1"/>
          <w:sz w:val="32"/>
          <w:szCs w:val="32"/>
        </w:rPr>
      </w:pPr>
      <w:r w:rsidRPr="00AB7F80">
        <w:rPr>
          <w:rFonts w:ascii="黑体" w:eastAsia="黑体" w:hAnsi="黑体" w:cs="黑体" w:hint="eastAsia"/>
          <w:color w:val="000000" w:themeColor="text1"/>
          <w:sz w:val="32"/>
          <w:szCs w:val="32"/>
        </w:rPr>
        <w:t>产权归属和利益分配</w:t>
      </w:r>
    </w:p>
    <w:p w:rsidR="003F27C9" w:rsidRPr="00AB7F80" w:rsidRDefault="00F271B6" w:rsidP="00F57300">
      <w:pPr>
        <w:numPr>
          <w:ilvl w:val="0"/>
          <w:numId w:val="1"/>
        </w:numPr>
        <w:spacing w:line="600" w:lineRule="exact"/>
        <w:ind w:firstLineChars="200" w:firstLine="622"/>
        <w:rPr>
          <w:rFonts w:ascii="黑体" w:eastAsia="黑体" w:hAnsi="黑体" w:cs="黑体"/>
          <w:color w:val="000000" w:themeColor="text1"/>
          <w:sz w:val="32"/>
          <w:szCs w:val="32"/>
        </w:rPr>
      </w:pPr>
      <w:r w:rsidRPr="00AB7F80">
        <w:rPr>
          <w:rFonts w:ascii="黑体" w:eastAsia="黑体" w:hAnsi="黑体" w:cs="黑体" w:hint="eastAsia"/>
          <w:color w:val="000000" w:themeColor="text1"/>
          <w:sz w:val="32"/>
          <w:szCs w:val="32"/>
        </w:rPr>
        <w:t>企业自身研发和成果转化基础条件</w:t>
      </w:r>
    </w:p>
    <w:p w:rsidR="003F27C9" w:rsidRPr="00AB7F80" w:rsidRDefault="00F271B6" w:rsidP="00F57300">
      <w:pPr>
        <w:numPr>
          <w:ilvl w:val="0"/>
          <w:numId w:val="1"/>
        </w:numPr>
        <w:spacing w:line="600" w:lineRule="exact"/>
        <w:ind w:firstLineChars="200" w:firstLine="622"/>
        <w:rPr>
          <w:rFonts w:ascii="黑体" w:eastAsia="黑体" w:hAnsi="黑体" w:cs="黑体"/>
          <w:color w:val="000000" w:themeColor="text1"/>
          <w:sz w:val="32"/>
          <w:szCs w:val="32"/>
        </w:rPr>
      </w:pPr>
      <w:r w:rsidRPr="00AB7F80">
        <w:rPr>
          <w:rFonts w:ascii="黑体" w:eastAsia="黑体" w:hAnsi="黑体" w:cs="黑体" w:hint="eastAsia"/>
          <w:color w:val="000000" w:themeColor="text1"/>
          <w:sz w:val="32"/>
          <w:szCs w:val="32"/>
        </w:rPr>
        <w:t>项目实施风险</w:t>
      </w:r>
    </w:p>
    <w:p w:rsidR="003F27C9" w:rsidRPr="00AB7F80" w:rsidRDefault="003F27C9">
      <w:pPr>
        <w:rPr>
          <w:rFonts w:ascii="黑体" w:eastAsia="黑体" w:hAnsi="黑体"/>
          <w:color w:val="000000" w:themeColor="text1"/>
          <w:sz w:val="32"/>
        </w:rPr>
        <w:sectPr w:rsidR="003F27C9" w:rsidRPr="00AB7F80" w:rsidSect="0010703C">
          <w:footerReference w:type="even" r:id="rId7"/>
          <w:footerReference w:type="default" r:id="rId8"/>
          <w:pgSz w:w="11906" w:h="16838" w:code="9"/>
          <w:pgMar w:top="2098" w:right="1474" w:bottom="1588" w:left="1588" w:header="851" w:footer="992" w:gutter="0"/>
          <w:pgNumType w:fmt="numberInDash"/>
          <w:cols w:space="0"/>
          <w:docGrid w:type="linesAndChars" w:linePitch="305" w:charSpace="-1844"/>
        </w:sectPr>
      </w:pPr>
    </w:p>
    <w:p w:rsidR="003F27C9" w:rsidRPr="00AB7F80" w:rsidRDefault="00F271B6">
      <w:pPr>
        <w:pageBreakBefore/>
        <w:rPr>
          <w:rFonts w:ascii="黑体" w:eastAsia="黑体" w:hAnsi="黑体" w:cs="CESI仿宋-GB2312"/>
          <w:color w:val="000000" w:themeColor="text1"/>
          <w:sz w:val="32"/>
          <w:szCs w:val="32"/>
        </w:rPr>
      </w:pPr>
      <w:r w:rsidRPr="00AB7F80">
        <w:rPr>
          <w:rFonts w:ascii="黑体" w:eastAsia="黑体" w:hAnsi="黑体" w:cs="CESI仿宋-GB2312" w:hint="eastAsia"/>
          <w:color w:val="000000" w:themeColor="text1"/>
          <w:sz w:val="32"/>
          <w:szCs w:val="32"/>
        </w:rPr>
        <w:lastRenderedPageBreak/>
        <w:t>附件</w:t>
      </w:r>
      <w:r w:rsidRPr="00AB7F80">
        <w:rPr>
          <w:rFonts w:ascii="黑体" w:eastAsia="黑体" w:hAnsi="黑体" w:cs="CESI仿宋-GB2312" w:hint="eastAsia"/>
          <w:color w:val="000000" w:themeColor="text1"/>
          <w:sz w:val="32"/>
          <w:szCs w:val="32"/>
        </w:rPr>
        <w:t>3</w:t>
      </w:r>
    </w:p>
    <w:p w:rsidR="003F27C9" w:rsidRPr="00AB7F80" w:rsidRDefault="003F27C9">
      <w:pPr>
        <w:spacing w:line="240" w:lineRule="exact"/>
        <w:rPr>
          <w:rFonts w:ascii="黑体" w:eastAsia="黑体" w:hAnsi="黑体" w:cs="CESI仿宋-GB2312"/>
          <w:color w:val="000000" w:themeColor="text1"/>
          <w:sz w:val="32"/>
          <w:szCs w:val="32"/>
        </w:rPr>
      </w:pPr>
    </w:p>
    <w:p w:rsidR="003F27C9" w:rsidRPr="00AB7F80" w:rsidRDefault="00F271B6">
      <w:pPr>
        <w:spacing w:after="160"/>
        <w:jc w:val="center"/>
        <w:rPr>
          <w:rFonts w:ascii="宋体" w:eastAsia="宋体" w:hAnsi="宋体" w:cs="宋体"/>
          <w:b/>
          <w:bCs/>
          <w:color w:val="000000" w:themeColor="text1"/>
          <w:kern w:val="0"/>
          <w:sz w:val="44"/>
          <w:szCs w:val="44"/>
        </w:rPr>
      </w:pPr>
      <w:r w:rsidRPr="00AB7F80">
        <w:rPr>
          <w:rFonts w:ascii="宋体" w:eastAsia="宋体" w:hAnsi="宋体" w:cs="宋体" w:hint="eastAsia"/>
          <w:b/>
          <w:bCs/>
          <w:color w:val="000000" w:themeColor="text1"/>
          <w:kern w:val="0"/>
          <w:sz w:val="44"/>
          <w:szCs w:val="44"/>
        </w:rPr>
        <w:t>参加答辩回执</w:t>
      </w:r>
    </w:p>
    <w:p w:rsidR="003F27C9" w:rsidRPr="00AB7F80" w:rsidRDefault="003F27C9">
      <w:pPr>
        <w:spacing w:line="240" w:lineRule="exact"/>
        <w:jc w:val="center"/>
        <w:rPr>
          <w:rFonts w:ascii="宋体" w:eastAsia="宋体" w:hAnsi="宋体" w:cs="宋体"/>
          <w:b/>
          <w:bCs/>
          <w:color w:val="000000" w:themeColor="text1"/>
          <w:kern w:val="0"/>
          <w:sz w:val="44"/>
          <w:szCs w:val="44"/>
        </w:rPr>
      </w:pPr>
    </w:p>
    <w:tbl>
      <w:tblPr>
        <w:tblStyle w:val="a7"/>
        <w:tblW w:w="5000" w:type="pct"/>
        <w:tblLook w:val="04A0"/>
      </w:tblPr>
      <w:tblGrid>
        <w:gridCol w:w="746"/>
        <w:gridCol w:w="1757"/>
        <w:gridCol w:w="1999"/>
        <w:gridCol w:w="1406"/>
        <w:gridCol w:w="1394"/>
        <w:gridCol w:w="1220"/>
      </w:tblGrid>
      <w:tr w:rsidR="00AB7F80" w:rsidRPr="00AB7F80">
        <w:trPr>
          <w:trHeight w:val="924"/>
        </w:trPr>
        <w:tc>
          <w:tcPr>
            <w:tcW w:w="437" w:type="pct"/>
            <w:vAlign w:val="center"/>
          </w:tcPr>
          <w:p w:rsidR="003F27C9" w:rsidRPr="00AB7F80" w:rsidRDefault="00F271B6">
            <w:pPr>
              <w:jc w:val="center"/>
              <w:rPr>
                <w:rFonts w:asciiTheme="minorEastAsia" w:hAnsiTheme="minorEastAsia" w:cstheme="minorEastAsia"/>
                <w:b/>
                <w:bCs/>
                <w:color w:val="000000" w:themeColor="text1"/>
                <w:kern w:val="0"/>
                <w:sz w:val="24"/>
              </w:rPr>
            </w:pPr>
            <w:r w:rsidRPr="00AB7F80">
              <w:rPr>
                <w:rFonts w:asciiTheme="minorEastAsia" w:hAnsiTheme="minorEastAsia" w:cstheme="minorEastAsia" w:hint="eastAsia"/>
                <w:b/>
                <w:bCs/>
                <w:color w:val="000000" w:themeColor="text1"/>
                <w:kern w:val="0"/>
                <w:sz w:val="24"/>
              </w:rPr>
              <w:t>序号</w:t>
            </w:r>
          </w:p>
        </w:tc>
        <w:tc>
          <w:tcPr>
            <w:tcW w:w="1031" w:type="pct"/>
            <w:vAlign w:val="center"/>
          </w:tcPr>
          <w:p w:rsidR="003F27C9" w:rsidRPr="00AB7F80" w:rsidRDefault="00F271B6">
            <w:pPr>
              <w:jc w:val="center"/>
              <w:rPr>
                <w:rFonts w:asciiTheme="minorEastAsia" w:hAnsiTheme="minorEastAsia" w:cstheme="minorEastAsia"/>
                <w:b/>
                <w:bCs/>
                <w:color w:val="000000" w:themeColor="text1"/>
                <w:kern w:val="0"/>
                <w:sz w:val="24"/>
              </w:rPr>
            </w:pPr>
            <w:r w:rsidRPr="00AB7F80">
              <w:rPr>
                <w:rFonts w:asciiTheme="minorEastAsia" w:hAnsiTheme="minorEastAsia" w:cstheme="minorEastAsia" w:hint="eastAsia"/>
                <w:b/>
                <w:bCs/>
                <w:color w:val="000000" w:themeColor="text1"/>
                <w:kern w:val="0"/>
                <w:sz w:val="24"/>
              </w:rPr>
              <w:t>项目名称</w:t>
            </w:r>
          </w:p>
        </w:tc>
        <w:tc>
          <w:tcPr>
            <w:tcW w:w="1173" w:type="pct"/>
            <w:vAlign w:val="center"/>
          </w:tcPr>
          <w:p w:rsidR="003F27C9" w:rsidRPr="00AB7F80" w:rsidRDefault="00F271B6">
            <w:pPr>
              <w:jc w:val="center"/>
              <w:rPr>
                <w:rFonts w:asciiTheme="minorEastAsia" w:hAnsiTheme="minorEastAsia" w:cstheme="minorEastAsia"/>
                <w:b/>
                <w:bCs/>
                <w:color w:val="000000" w:themeColor="text1"/>
                <w:kern w:val="0"/>
                <w:sz w:val="24"/>
              </w:rPr>
            </w:pPr>
            <w:r w:rsidRPr="00AB7F80">
              <w:rPr>
                <w:rFonts w:asciiTheme="minorEastAsia" w:hAnsiTheme="minorEastAsia" w:cstheme="minorEastAsia" w:hint="eastAsia"/>
                <w:b/>
                <w:bCs/>
                <w:color w:val="000000" w:themeColor="text1"/>
                <w:kern w:val="0"/>
                <w:sz w:val="24"/>
              </w:rPr>
              <w:t>企业名称</w:t>
            </w:r>
          </w:p>
        </w:tc>
        <w:tc>
          <w:tcPr>
            <w:tcW w:w="825" w:type="pct"/>
            <w:vAlign w:val="center"/>
          </w:tcPr>
          <w:p w:rsidR="003F27C9" w:rsidRPr="00AB7F80" w:rsidRDefault="00F271B6">
            <w:pPr>
              <w:jc w:val="center"/>
              <w:rPr>
                <w:rFonts w:asciiTheme="minorEastAsia" w:hAnsiTheme="minorEastAsia" w:cstheme="minorEastAsia"/>
                <w:b/>
                <w:bCs/>
                <w:color w:val="000000" w:themeColor="text1"/>
                <w:kern w:val="0"/>
                <w:sz w:val="24"/>
              </w:rPr>
            </w:pPr>
            <w:r w:rsidRPr="00AB7F80">
              <w:rPr>
                <w:rFonts w:asciiTheme="minorEastAsia" w:hAnsiTheme="minorEastAsia" w:cstheme="minorEastAsia" w:hint="eastAsia"/>
                <w:b/>
                <w:bCs/>
                <w:color w:val="000000" w:themeColor="text1"/>
                <w:kern w:val="0"/>
                <w:sz w:val="24"/>
              </w:rPr>
              <w:t>姓名</w:t>
            </w:r>
          </w:p>
        </w:tc>
        <w:tc>
          <w:tcPr>
            <w:tcW w:w="818" w:type="pct"/>
            <w:vAlign w:val="center"/>
          </w:tcPr>
          <w:p w:rsidR="003F27C9" w:rsidRPr="00AB7F80" w:rsidRDefault="00F271B6">
            <w:pPr>
              <w:jc w:val="center"/>
              <w:rPr>
                <w:rFonts w:asciiTheme="minorEastAsia" w:hAnsiTheme="minorEastAsia" w:cstheme="minorEastAsia"/>
                <w:b/>
                <w:bCs/>
                <w:color w:val="000000" w:themeColor="text1"/>
                <w:kern w:val="0"/>
                <w:sz w:val="24"/>
              </w:rPr>
            </w:pPr>
            <w:r w:rsidRPr="00AB7F80">
              <w:rPr>
                <w:rFonts w:asciiTheme="minorEastAsia" w:hAnsiTheme="minorEastAsia" w:cstheme="minorEastAsia" w:hint="eastAsia"/>
                <w:b/>
                <w:bCs/>
                <w:color w:val="000000" w:themeColor="text1"/>
                <w:kern w:val="0"/>
                <w:sz w:val="24"/>
              </w:rPr>
              <w:t>电话</w:t>
            </w:r>
          </w:p>
        </w:tc>
        <w:tc>
          <w:tcPr>
            <w:tcW w:w="716" w:type="pct"/>
            <w:vAlign w:val="center"/>
          </w:tcPr>
          <w:p w:rsidR="003F27C9" w:rsidRPr="00AB7F80" w:rsidRDefault="00F271B6">
            <w:pPr>
              <w:spacing w:line="300" w:lineRule="exact"/>
              <w:jc w:val="center"/>
              <w:rPr>
                <w:rFonts w:asciiTheme="minorEastAsia" w:hAnsiTheme="minorEastAsia" w:cstheme="minorEastAsia"/>
                <w:b/>
                <w:bCs/>
                <w:color w:val="000000" w:themeColor="text1"/>
                <w:kern w:val="0"/>
                <w:sz w:val="24"/>
              </w:rPr>
            </w:pPr>
            <w:r w:rsidRPr="00AB7F80">
              <w:rPr>
                <w:rFonts w:asciiTheme="minorEastAsia" w:hAnsiTheme="minorEastAsia" w:cstheme="minorEastAsia" w:hint="eastAsia"/>
                <w:b/>
                <w:bCs/>
                <w:color w:val="000000" w:themeColor="text1"/>
                <w:kern w:val="0"/>
                <w:sz w:val="24"/>
              </w:rPr>
              <w:t>是否项目负责人</w:t>
            </w:r>
          </w:p>
        </w:tc>
      </w:tr>
      <w:tr w:rsidR="00AB7F80" w:rsidRPr="00AB7F80">
        <w:trPr>
          <w:trHeight w:val="648"/>
        </w:trPr>
        <w:tc>
          <w:tcPr>
            <w:tcW w:w="437" w:type="pct"/>
          </w:tcPr>
          <w:p w:rsidR="003F27C9" w:rsidRPr="00AB7F80" w:rsidRDefault="003F27C9">
            <w:pPr>
              <w:jc w:val="center"/>
              <w:rPr>
                <w:rFonts w:asciiTheme="minorEastAsia" w:hAnsiTheme="minorEastAsia" w:cstheme="minorEastAsia"/>
                <w:color w:val="000000" w:themeColor="text1"/>
                <w:kern w:val="0"/>
                <w:sz w:val="24"/>
              </w:rPr>
            </w:pPr>
          </w:p>
        </w:tc>
        <w:tc>
          <w:tcPr>
            <w:tcW w:w="1031" w:type="pct"/>
          </w:tcPr>
          <w:p w:rsidR="003F27C9" w:rsidRPr="00AB7F80" w:rsidRDefault="003F27C9">
            <w:pPr>
              <w:jc w:val="center"/>
              <w:rPr>
                <w:rFonts w:asciiTheme="minorEastAsia" w:hAnsiTheme="minorEastAsia" w:cstheme="minorEastAsia"/>
                <w:color w:val="000000" w:themeColor="text1"/>
                <w:kern w:val="0"/>
                <w:sz w:val="24"/>
              </w:rPr>
            </w:pPr>
          </w:p>
        </w:tc>
        <w:tc>
          <w:tcPr>
            <w:tcW w:w="1173" w:type="pct"/>
          </w:tcPr>
          <w:p w:rsidR="003F27C9" w:rsidRPr="00AB7F80" w:rsidRDefault="003F27C9">
            <w:pPr>
              <w:jc w:val="center"/>
              <w:rPr>
                <w:rFonts w:asciiTheme="minorEastAsia" w:hAnsiTheme="minorEastAsia" w:cstheme="minorEastAsia"/>
                <w:color w:val="000000" w:themeColor="text1"/>
                <w:kern w:val="0"/>
                <w:sz w:val="24"/>
              </w:rPr>
            </w:pPr>
          </w:p>
        </w:tc>
        <w:tc>
          <w:tcPr>
            <w:tcW w:w="825" w:type="pct"/>
          </w:tcPr>
          <w:p w:rsidR="003F27C9" w:rsidRPr="00AB7F80" w:rsidRDefault="003F27C9">
            <w:pPr>
              <w:jc w:val="center"/>
              <w:rPr>
                <w:rFonts w:asciiTheme="minorEastAsia" w:hAnsiTheme="minorEastAsia" w:cstheme="minorEastAsia"/>
                <w:color w:val="000000" w:themeColor="text1"/>
                <w:kern w:val="0"/>
                <w:sz w:val="24"/>
              </w:rPr>
            </w:pPr>
          </w:p>
        </w:tc>
        <w:tc>
          <w:tcPr>
            <w:tcW w:w="818" w:type="pct"/>
          </w:tcPr>
          <w:p w:rsidR="003F27C9" w:rsidRPr="00AB7F80" w:rsidRDefault="003F27C9">
            <w:pPr>
              <w:jc w:val="center"/>
              <w:rPr>
                <w:rFonts w:asciiTheme="minorEastAsia" w:hAnsiTheme="minorEastAsia" w:cstheme="minorEastAsia"/>
                <w:color w:val="000000" w:themeColor="text1"/>
                <w:kern w:val="0"/>
                <w:sz w:val="24"/>
              </w:rPr>
            </w:pPr>
          </w:p>
        </w:tc>
        <w:tc>
          <w:tcPr>
            <w:tcW w:w="716" w:type="pct"/>
          </w:tcPr>
          <w:p w:rsidR="003F27C9" w:rsidRPr="00AB7F80" w:rsidRDefault="003F27C9">
            <w:pPr>
              <w:jc w:val="center"/>
              <w:rPr>
                <w:rFonts w:asciiTheme="minorEastAsia" w:hAnsiTheme="minorEastAsia" w:cstheme="minorEastAsia"/>
                <w:color w:val="000000" w:themeColor="text1"/>
                <w:kern w:val="0"/>
                <w:sz w:val="24"/>
              </w:rPr>
            </w:pPr>
          </w:p>
        </w:tc>
      </w:tr>
      <w:tr w:rsidR="00AB7F80" w:rsidRPr="00AB7F80">
        <w:trPr>
          <w:trHeight w:val="648"/>
        </w:trPr>
        <w:tc>
          <w:tcPr>
            <w:tcW w:w="437" w:type="pct"/>
          </w:tcPr>
          <w:p w:rsidR="003F27C9" w:rsidRPr="00AB7F80" w:rsidRDefault="003F27C9">
            <w:pPr>
              <w:jc w:val="center"/>
              <w:rPr>
                <w:rFonts w:asciiTheme="minorEastAsia" w:hAnsiTheme="minorEastAsia" w:cstheme="minorEastAsia"/>
                <w:color w:val="000000" w:themeColor="text1"/>
                <w:kern w:val="0"/>
                <w:sz w:val="24"/>
              </w:rPr>
            </w:pPr>
          </w:p>
        </w:tc>
        <w:tc>
          <w:tcPr>
            <w:tcW w:w="1031" w:type="pct"/>
          </w:tcPr>
          <w:p w:rsidR="003F27C9" w:rsidRPr="00AB7F80" w:rsidRDefault="003F27C9">
            <w:pPr>
              <w:jc w:val="center"/>
              <w:rPr>
                <w:rFonts w:asciiTheme="minorEastAsia" w:hAnsiTheme="minorEastAsia" w:cstheme="minorEastAsia"/>
                <w:color w:val="000000" w:themeColor="text1"/>
                <w:kern w:val="0"/>
                <w:sz w:val="24"/>
              </w:rPr>
            </w:pPr>
          </w:p>
        </w:tc>
        <w:tc>
          <w:tcPr>
            <w:tcW w:w="1173" w:type="pct"/>
          </w:tcPr>
          <w:p w:rsidR="003F27C9" w:rsidRPr="00AB7F80" w:rsidRDefault="003F27C9">
            <w:pPr>
              <w:jc w:val="center"/>
              <w:rPr>
                <w:rFonts w:asciiTheme="minorEastAsia" w:hAnsiTheme="minorEastAsia" w:cstheme="minorEastAsia"/>
                <w:color w:val="000000" w:themeColor="text1"/>
                <w:kern w:val="0"/>
                <w:sz w:val="24"/>
              </w:rPr>
            </w:pPr>
          </w:p>
        </w:tc>
        <w:tc>
          <w:tcPr>
            <w:tcW w:w="825" w:type="pct"/>
          </w:tcPr>
          <w:p w:rsidR="003F27C9" w:rsidRPr="00AB7F80" w:rsidRDefault="003F27C9">
            <w:pPr>
              <w:jc w:val="center"/>
              <w:rPr>
                <w:rFonts w:asciiTheme="minorEastAsia" w:hAnsiTheme="minorEastAsia" w:cstheme="minorEastAsia"/>
                <w:color w:val="000000" w:themeColor="text1"/>
                <w:kern w:val="0"/>
                <w:sz w:val="24"/>
              </w:rPr>
            </w:pPr>
          </w:p>
        </w:tc>
        <w:tc>
          <w:tcPr>
            <w:tcW w:w="818" w:type="pct"/>
          </w:tcPr>
          <w:p w:rsidR="003F27C9" w:rsidRPr="00AB7F80" w:rsidRDefault="003F27C9">
            <w:pPr>
              <w:jc w:val="center"/>
              <w:rPr>
                <w:rFonts w:asciiTheme="minorEastAsia" w:hAnsiTheme="minorEastAsia" w:cstheme="minorEastAsia"/>
                <w:color w:val="000000" w:themeColor="text1"/>
                <w:kern w:val="0"/>
                <w:sz w:val="24"/>
              </w:rPr>
            </w:pPr>
          </w:p>
        </w:tc>
        <w:tc>
          <w:tcPr>
            <w:tcW w:w="716" w:type="pct"/>
          </w:tcPr>
          <w:p w:rsidR="003F27C9" w:rsidRPr="00AB7F80" w:rsidRDefault="003F27C9">
            <w:pPr>
              <w:jc w:val="center"/>
              <w:rPr>
                <w:rFonts w:asciiTheme="minorEastAsia" w:hAnsiTheme="minorEastAsia" w:cstheme="minorEastAsia"/>
                <w:color w:val="000000" w:themeColor="text1"/>
                <w:kern w:val="0"/>
                <w:sz w:val="24"/>
              </w:rPr>
            </w:pPr>
          </w:p>
        </w:tc>
      </w:tr>
    </w:tbl>
    <w:p w:rsidR="003F27C9" w:rsidRPr="00AB7F80" w:rsidRDefault="003F27C9">
      <w:pPr>
        <w:ind w:firstLineChars="200" w:firstLine="420"/>
        <w:rPr>
          <w:rFonts w:ascii="CESI宋体-GB2312" w:eastAsia="宋体" w:hAnsi="CESI宋体-GB2312" w:cs="CESI仿宋-GB2312"/>
          <w:color w:val="000000" w:themeColor="text1"/>
          <w:szCs w:val="32"/>
        </w:rPr>
      </w:pPr>
    </w:p>
    <w:p w:rsidR="003F27C9" w:rsidRPr="00AB7F80" w:rsidRDefault="003F27C9">
      <w:pPr>
        <w:pStyle w:val="a0"/>
        <w:ind w:firstLine="640"/>
        <w:rPr>
          <w:rFonts w:ascii="仿宋" w:eastAsia="仿宋" w:hAnsi="仿宋" w:cs="仿宋"/>
          <w:color w:val="000000" w:themeColor="text1"/>
          <w:sz w:val="32"/>
          <w:shd w:val="clear" w:color="auto" w:fill="FFFFFF"/>
        </w:rPr>
      </w:pPr>
    </w:p>
    <w:sectPr w:rsidR="003F27C9" w:rsidRPr="00AB7F80" w:rsidSect="0010703C">
      <w:footerReference w:type="default" r:id="rId9"/>
      <w:pgSz w:w="11906" w:h="16838"/>
      <w:pgMar w:top="1440" w:right="1800" w:bottom="1440" w:left="180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71B6" w:rsidRDefault="00F271B6">
      <w:r>
        <w:separator/>
      </w:r>
    </w:p>
  </w:endnote>
  <w:endnote w:type="continuationSeparator" w:id="1">
    <w:p w:rsidR="00F271B6" w:rsidRDefault="00F271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ESI宋体-GB2312">
    <w:altName w:val="宋体"/>
    <w:charset w:val="86"/>
    <w:family w:val="auto"/>
    <w:pitch w:val="default"/>
    <w:sig w:usb0="00000000" w:usb1="00000000" w:usb2="00000010" w:usb3="00000000" w:csb0="0004000F" w:csb1="00000000"/>
  </w:font>
  <w:font w:name="CESI仿宋-GB2312">
    <w:altName w:val="仿宋"/>
    <w:charset w:val="86"/>
    <w:family w:val="auto"/>
    <w:pitch w:val="default"/>
    <w:sig w:usb0="00000000" w:usb1="00000000" w:usb2="00000010" w:usb3="00000000" w:csb0="0004000F" w:csb1="00000000"/>
  </w:font>
  <w:font w:name="方正仿宋_GBK">
    <w:altName w:val="Arial Unicode MS"/>
    <w:charset w:val="86"/>
    <w:family w:val="auto"/>
    <w:pitch w:val="variable"/>
    <w:sig w:usb0="00000000" w:usb1="38CF7CFA" w:usb2="00082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eastAsia="宋体" w:hAnsi="Times New Roman" w:cs="Times New Roman"/>
      </w:rPr>
      <w:id w:val="-489568621"/>
    </w:sdtPr>
    <w:sdtEndPr>
      <w:rPr>
        <w:rFonts w:asciiTheme="minorEastAsia" w:eastAsiaTheme="minorEastAsia" w:hAnsiTheme="minorEastAsia"/>
        <w:sz w:val="28"/>
        <w:szCs w:val="28"/>
      </w:rPr>
    </w:sdtEndPr>
    <w:sdtContent>
      <w:p w:rsidR="0010703C" w:rsidRDefault="00F70434" w:rsidP="0010703C">
        <w:pPr>
          <w:snapToGrid w:val="0"/>
          <w:ind w:right="1020" w:firstLineChars="100" w:firstLine="210"/>
          <w:rPr>
            <w:rFonts w:asciiTheme="minorEastAsia" w:hAnsiTheme="minorEastAsia" w:cs="Times New Roman"/>
            <w:sz w:val="28"/>
            <w:szCs w:val="28"/>
          </w:rPr>
        </w:pPr>
        <w:r>
          <w:rPr>
            <w:rFonts w:asciiTheme="minorEastAsia" w:hAnsiTheme="minorEastAsia" w:cs="Times New Roman"/>
            <w:sz w:val="28"/>
            <w:szCs w:val="28"/>
          </w:rPr>
          <w:fldChar w:fldCharType="begin"/>
        </w:r>
        <w:r w:rsidR="0010703C">
          <w:rPr>
            <w:rFonts w:asciiTheme="minorEastAsia" w:hAnsiTheme="minorEastAsia" w:cs="Times New Roman"/>
            <w:sz w:val="28"/>
            <w:szCs w:val="28"/>
          </w:rPr>
          <w:instrText>PAGE   \* MERGEFORMAT</w:instrText>
        </w:r>
        <w:r>
          <w:rPr>
            <w:rFonts w:asciiTheme="minorEastAsia" w:hAnsiTheme="minorEastAsia" w:cs="Times New Roman"/>
            <w:sz w:val="28"/>
            <w:szCs w:val="28"/>
          </w:rPr>
          <w:fldChar w:fldCharType="separate"/>
        </w:r>
        <w:r w:rsidR="00A82318" w:rsidRPr="00A82318">
          <w:rPr>
            <w:rFonts w:asciiTheme="minorEastAsia" w:hAnsiTheme="minorEastAsia"/>
            <w:noProof/>
            <w:sz w:val="28"/>
            <w:szCs w:val="28"/>
          </w:rPr>
          <w:t>- 2 -</w:t>
        </w:r>
        <w:r>
          <w:rPr>
            <w:rFonts w:asciiTheme="minorEastAsia" w:hAnsiTheme="minorEastAsia" w:cs="Times New Roman"/>
            <w:sz w:val="28"/>
            <w:szCs w:val="28"/>
          </w:rPr>
          <w:fldChar w:fldCharType="end"/>
        </w:r>
      </w:p>
    </w:sdtContent>
  </w:sdt>
  <w:p w:rsidR="0010703C" w:rsidRDefault="0010703C">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eastAsia="宋体" w:hAnsi="Times New Roman" w:cs="Times New Roman"/>
      </w:rPr>
      <w:id w:val="1419988411"/>
    </w:sdtPr>
    <w:sdtEndPr>
      <w:rPr>
        <w:rFonts w:asciiTheme="minorEastAsia" w:eastAsiaTheme="minorEastAsia" w:hAnsiTheme="minorEastAsia"/>
        <w:sz w:val="28"/>
        <w:szCs w:val="28"/>
      </w:rPr>
    </w:sdtEndPr>
    <w:sdtContent>
      <w:p w:rsidR="003F27C9" w:rsidRDefault="00F70434">
        <w:pPr>
          <w:snapToGrid w:val="0"/>
          <w:ind w:right="180"/>
          <w:jc w:val="right"/>
          <w:rPr>
            <w:rFonts w:asciiTheme="minorEastAsia" w:hAnsiTheme="minorEastAsia" w:cs="Times New Roman"/>
            <w:sz w:val="28"/>
            <w:szCs w:val="28"/>
          </w:rPr>
        </w:pPr>
        <w:r>
          <w:rPr>
            <w:rFonts w:asciiTheme="minorEastAsia" w:hAnsiTheme="minorEastAsia" w:cs="Times New Roman"/>
            <w:sz w:val="28"/>
            <w:szCs w:val="28"/>
          </w:rPr>
          <w:fldChar w:fldCharType="begin"/>
        </w:r>
        <w:r w:rsidR="00F271B6">
          <w:rPr>
            <w:rFonts w:asciiTheme="minorEastAsia" w:hAnsiTheme="minorEastAsia" w:cs="Times New Roman"/>
            <w:sz w:val="28"/>
            <w:szCs w:val="28"/>
          </w:rPr>
          <w:instrText>PAGE   \* MERGEFORMAT</w:instrText>
        </w:r>
        <w:r>
          <w:rPr>
            <w:rFonts w:asciiTheme="minorEastAsia" w:hAnsiTheme="minorEastAsia" w:cs="Times New Roman"/>
            <w:sz w:val="28"/>
            <w:szCs w:val="28"/>
          </w:rPr>
          <w:fldChar w:fldCharType="separate"/>
        </w:r>
        <w:r w:rsidR="00A82318" w:rsidRPr="00A82318">
          <w:rPr>
            <w:rFonts w:asciiTheme="minorEastAsia" w:hAnsiTheme="minorEastAsia" w:cs="Times New Roman"/>
            <w:noProof/>
            <w:sz w:val="28"/>
            <w:szCs w:val="28"/>
            <w:lang w:val="zh-CN"/>
          </w:rPr>
          <w:t>-</w:t>
        </w:r>
        <w:r w:rsidR="00A82318">
          <w:rPr>
            <w:rFonts w:asciiTheme="minorEastAsia" w:hAnsiTheme="minorEastAsia" w:cs="Times New Roman"/>
            <w:noProof/>
            <w:sz w:val="28"/>
            <w:szCs w:val="28"/>
          </w:rPr>
          <w:t xml:space="preserve"> 1 -</w:t>
        </w:r>
        <w:r>
          <w:rPr>
            <w:rFonts w:asciiTheme="minorEastAsia" w:hAnsiTheme="minorEastAsia" w:cs="Times New Roman"/>
            <w:sz w:val="28"/>
            <w:szCs w:val="28"/>
          </w:rPr>
          <w:fldChar w:fldCharType="end"/>
        </w:r>
      </w:p>
    </w:sdtContent>
  </w:sdt>
  <w:p w:rsidR="003F27C9" w:rsidRDefault="003F27C9">
    <w:pPr>
      <w:snapToGrid w:val="0"/>
      <w:jc w:val="left"/>
      <w:rPr>
        <w:rFonts w:ascii="Times New Roman" w:eastAsia="宋体" w:hAnsi="Times New Roman" w:cs="Times New Roman"/>
        <w:sz w:val="18"/>
        <w:szCs w:val="1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7C9" w:rsidRDefault="00F70434">
    <w:pPr>
      <w:pStyle w:val="a4"/>
      <w:ind w:right="180"/>
      <w:jc w:val="right"/>
      <w:rPr>
        <w:rFonts w:asciiTheme="minorEastAsia" w:hAnsiTheme="minorEastAsia"/>
        <w:sz w:val="28"/>
        <w:szCs w:val="28"/>
      </w:rPr>
    </w:pPr>
    <w:r>
      <w:rPr>
        <w:rFonts w:asciiTheme="minorEastAsia" w:hAnsiTheme="minorEastAsia"/>
        <w:sz w:val="28"/>
        <w:szCs w:val="28"/>
      </w:rPr>
      <w:fldChar w:fldCharType="begin"/>
    </w:r>
    <w:r w:rsidR="00F271B6">
      <w:rPr>
        <w:rFonts w:asciiTheme="minorEastAsia" w:hAnsiTheme="minorEastAsia"/>
        <w:sz w:val="28"/>
        <w:szCs w:val="28"/>
      </w:rPr>
      <w:instrText>PAGE   \* MERGEFORMAT</w:instrText>
    </w:r>
    <w:r>
      <w:rPr>
        <w:rFonts w:asciiTheme="minorEastAsia" w:hAnsiTheme="minorEastAsia"/>
        <w:sz w:val="28"/>
        <w:szCs w:val="28"/>
      </w:rPr>
      <w:fldChar w:fldCharType="separate"/>
    </w:r>
    <w:r w:rsidR="00A82318" w:rsidRPr="00A82318">
      <w:rPr>
        <w:rFonts w:asciiTheme="minorEastAsia" w:hAnsiTheme="minorEastAsia"/>
        <w:noProof/>
        <w:sz w:val="28"/>
        <w:szCs w:val="28"/>
        <w:lang w:val="zh-CN"/>
      </w:rPr>
      <w:t>-</w:t>
    </w:r>
    <w:r w:rsidR="00A82318">
      <w:rPr>
        <w:rFonts w:asciiTheme="minorEastAsia" w:hAnsiTheme="minorEastAsia"/>
        <w:noProof/>
        <w:sz w:val="28"/>
        <w:szCs w:val="28"/>
      </w:rPr>
      <w:t xml:space="preserve"> 7 -</w:t>
    </w:r>
    <w:r>
      <w:rPr>
        <w:rFonts w:asciiTheme="minorEastAsia" w:hAnsiTheme="minorEastAsia"/>
        <w:sz w:val="28"/>
        <w:szCs w:val="28"/>
      </w:rPr>
      <w:fldChar w:fldCharType="end"/>
    </w:r>
    <w:r>
      <w:rPr>
        <w:rFonts w:asciiTheme="minorEastAsia" w:hAnsiTheme="minorEastAsia"/>
        <w:sz w:val="28"/>
        <w:szCs w:val="28"/>
      </w:rPr>
    </w:r>
  </w:p>
  <w:p w:rsidR="003F27C9" w:rsidRDefault="003F27C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71B6" w:rsidRDefault="00F271B6">
      <w:r>
        <w:separator/>
      </w:r>
    </w:p>
  </w:footnote>
  <w:footnote w:type="continuationSeparator" w:id="1">
    <w:p w:rsidR="00F271B6" w:rsidRDefault="00F271B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59471F5"/>
    <w:multiLevelType w:val="singleLevel"/>
    <w:tmpl w:val="859471F5"/>
    <w:lvl w:ilvl="0">
      <w:start w:val="1"/>
      <w:numFmt w:val="decimal"/>
      <w:suff w:val="nothing"/>
      <w:lvlText w:val="（%1）"/>
      <w:lvlJc w:val="left"/>
    </w:lvl>
  </w:abstractNum>
  <w:abstractNum w:abstractNumId="1">
    <w:nsid w:val="97B79441"/>
    <w:multiLevelType w:val="singleLevel"/>
    <w:tmpl w:val="97B79441"/>
    <w:lvl w:ilvl="0">
      <w:start w:val="1"/>
      <w:numFmt w:val="decimal"/>
      <w:suff w:val="nothing"/>
      <w:lvlText w:val="%1、"/>
      <w:lvlJc w:val="left"/>
    </w:lvl>
  </w:abstractNum>
  <w:abstractNum w:abstractNumId="2">
    <w:nsid w:val="D0645BCA"/>
    <w:multiLevelType w:val="singleLevel"/>
    <w:tmpl w:val="D0645BCA"/>
    <w:lvl w:ilvl="0">
      <w:start w:val="1"/>
      <w:numFmt w:val="chineseCounting"/>
      <w:suff w:val="nothing"/>
      <w:lvlText w:val="%1、"/>
      <w:lvlJc w:val="left"/>
      <w:rPr>
        <w:rFonts w:hint="eastAsia"/>
      </w:rPr>
    </w:lvl>
  </w:abstractNum>
  <w:abstractNum w:abstractNumId="3">
    <w:nsid w:val="F9FA9887"/>
    <w:multiLevelType w:val="singleLevel"/>
    <w:tmpl w:val="F9FA9887"/>
    <w:lvl w:ilvl="0">
      <w:start w:val="1"/>
      <w:numFmt w:val="decimal"/>
      <w:suff w:val="nothing"/>
      <w:lvlText w:val="%1、"/>
      <w:lvlJc w:val="left"/>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bordersDoNotSurroundHeader/>
  <w:bordersDoNotSurroundFooter/>
  <w:defaultTabStop w:val="420"/>
  <w:evenAndOddHeaders/>
  <w:drawingGridHorizontalSpacing w:val="201"/>
  <w:drawingGridVerticalSpacing w:val="305"/>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ZTNiODRjMGE1YmZiNzQzNGFiMDNmNmUxYjNhMzBhZmMifQ=="/>
  </w:docVars>
  <w:rsids>
    <w:rsidRoot w:val="40E048B3"/>
    <w:rsid w:val="00065382"/>
    <w:rsid w:val="0010703C"/>
    <w:rsid w:val="003F27C9"/>
    <w:rsid w:val="0096311C"/>
    <w:rsid w:val="00A82318"/>
    <w:rsid w:val="00A928B5"/>
    <w:rsid w:val="00AB7F80"/>
    <w:rsid w:val="00AE54BE"/>
    <w:rsid w:val="00F271B6"/>
    <w:rsid w:val="00F57300"/>
    <w:rsid w:val="00F70434"/>
    <w:rsid w:val="05D95D4A"/>
    <w:rsid w:val="074D53D1"/>
    <w:rsid w:val="080B2B96"/>
    <w:rsid w:val="0A9B1335"/>
    <w:rsid w:val="0E812719"/>
    <w:rsid w:val="0F91415D"/>
    <w:rsid w:val="11252F1A"/>
    <w:rsid w:val="19F62B02"/>
    <w:rsid w:val="260D39FC"/>
    <w:rsid w:val="277647AF"/>
    <w:rsid w:val="2DB11665"/>
    <w:rsid w:val="32FE4A60"/>
    <w:rsid w:val="3F6F5BC5"/>
    <w:rsid w:val="3FDB5E85"/>
    <w:rsid w:val="40271248"/>
    <w:rsid w:val="40E048B3"/>
    <w:rsid w:val="41BF5E34"/>
    <w:rsid w:val="4A5F69CD"/>
    <w:rsid w:val="560C3C13"/>
    <w:rsid w:val="5DA27080"/>
    <w:rsid w:val="682C3A9C"/>
    <w:rsid w:val="7A7D3B7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unhideWhenUsed="1" w:qFormat="1"/>
    <w:lsdException w:name="caption" w:semiHidden="1" w:unhideWhenUsed="1" w:qFormat="1"/>
    <w:lsdException w:name="Title" w:qFormat="1"/>
    <w:lsdException w:name="Default Paragraph Font" w:semiHidden="1" w:qFormat="1"/>
    <w:lsdException w:name="Body Text" w:uiPriority="99"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F70434"/>
    <w:pPr>
      <w:widowControl w:val="0"/>
      <w:jc w:val="both"/>
    </w:pPr>
    <w:rPr>
      <w:rFonts w:asciiTheme="minorHAnsi" w:eastAsiaTheme="minorEastAsia" w:hAnsiTheme="minorHAnsi" w:cstheme="minorBidi"/>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uiPriority w:val="99"/>
    <w:unhideWhenUsed/>
    <w:qFormat/>
    <w:rsid w:val="00F70434"/>
    <w:pPr>
      <w:ind w:firstLineChars="200" w:firstLine="2882"/>
    </w:pPr>
    <w:rPr>
      <w:rFonts w:ascii="CESI宋体-GB2312" w:hAnsi="CESI宋体-GB2312" w:cs="CESI仿宋-GB2312"/>
      <w:szCs w:val="32"/>
    </w:rPr>
  </w:style>
  <w:style w:type="paragraph" w:styleId="a4">
    <w:name w:val="footer"/>
    <w:basedOn w:val="a"/>
    <w:uiPriority w:val="99"/>
    <w:unhideWhenUsed/>
    <w:qFormat/>
    <w:rsid w:val="00F70434"/>
    <w:pPr>
      <w:tabs>
        <w:tab w:val="center" w:pos="4153"/>
        <w:tab w:val="right" w:pos="8306"/>
      </w:tabs>
      <w:snapToGrid w:val="0"/>
      <w:jc w:val="left"/>
    </w:pPr>
    <w:rPr>
      <w:sz w:val="18"/>
      <w:szCs w:val="18"/>
    </w:rPr>
  </w:style>
  <w:style w:type="paragraph" w:styleId="a5">
    <w:name w:val="header"/>
    <w:basedOn w:val="a"/>
    <w:qFormat/>
    <w:rsid w:val="00F70434"/>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qFormat/>
    <w:rsid w:val="00F70434"/>
    <w:pPr>
      <w:spacing w:beforeAutospacing="1" w:afterAutospacing="1"/>
      <w:jc w:val="left"/>
    </w:pPr>
    <w:rPr>
      <w:rFonts w:cs="Times New Roman"/>
      <w:kern w:val="0"/>
      <w:sz w:val="24"/>
    </w:rPr>
  </w:style>
  <w:style w:type="table" w:styleId="a7">
    <w:name w:val="Table Grid"/>
    <w:basedOn w:val="a2"/>
    <w:qFormat/>
    <w:rsid w:val="00F7043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121">
    <w:name w:val="font121"/>
    <w:basedOn w:val="a1"/>
    <w:qFormat/>
    <w:rsid w:val="00F70434"/>
    <w:rPr>
      <w:rFonts w:ascii="方正仿宋_GBK" w:eastAsia="方正仿宋_GBK" w:hAnsi="方正仿宋_GBK" w:cs="方正仿宋_GBK" w:hint="default"/>
      <w:color w:val="000000"/>
      <w:sz w:val="22"/>
      <w:szCs w:val="22"/>
      <w:u w:val="none"/>
    </w:rPr>
  </w:style>
  <w:style w:type="character" w:customStyle="1" w:styleId="font51">
    <w:name w:val="font51"/>
    <w:basedOn w:val="a1"/>
    <w:qFormat/>
    <w:rsid w:val="00F70434"/>
    <w:rPr>
      <w:rFonts w:ascii="Times New Roman" w:hAnsi="Times New Roman" w:cs="Times New Roman" w:hint="default"/>
      <w:color w:val="000000"/>
      <w:sz w:val="22"/>
      <w:szCs w:val="22"/>
      <w:u w:val="none"/>
    </w:rPr>
  </w:style>
  <w:style w:type="character" w:customStyle="1" w:styleId="font141">
    <w:name w:val="font141"/>
    <w:basedOn w:val="a1"/>
    <w:qFormat/>
    <w:rsid w:val="00F70434"/>
    <w:rPr>
      <w:rFonts w:ascii="方正仿宋_GBK" w:eastAsia="方正仿宋_GBK" w:hAnsi="方正仿宋_GBK" w:cs="方正仿宋_GBK" w:hint="default"/>
      <w:color w:val="000000"/>
      <w:sz w:val="22"/>
      <w:szCs w:val="22"/>
      <w:u w:val="none"/>
    </w:rPr>
  </w:style>
  <w:style w:type="character" w:customStyle="1" w:styleId="font11">
    <w:name w:val="font11"/>
    <w:basedOn w:val="a1"/>
    <w:qFormat/>
    <w:rsid w:val="00F70434"/>
    <w:rPr>
      <w:rFonts w:ascii="Times New Roman" w:hAnsi="Times New Roman" w:cs="Times New Roman" w:hint="default"/>
      <w:color w:val="000000"/>
      <w:sz w:val="22"/>
      <w:szCs w:val="22"/>
      <w:u w:val="none"/>
    </w:rPr>
  </w:style>
  <w:style w:type="paragraph" w:styleId="a8">
    <w:name w:val="Balloon Text"/>
    <w:basedOn w:val="a"/>
    <w:link w:val="Char"/>
    <w:rsid w:val="00A82318"/>
    <w:rPr>
      <w:sz w:val="18"/>
      <w:szCs w:val="18"/>
    </w:rPr>
  </w:style>
  <w:style w:type="character" w:customStyle="1" w:styleId="Char">
    <w:name w:val="批注框文本 Char"/>
    <w:basedOn w:val="a1"/>
    <w:link w:val="a8"/>
    <w:rsid w:val="00A82318"/>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4</Pages>
  <Words>187</Words>
  <Characters>1071</Characters>
  <Application>Microsoft Office Word</Application>
  <DocSecurity>0</DocSecurity>
  <Lines>8</Lines>
  <Paragraphs>2</Paragraphs>
  <ScaleCrop>false</ScaleCrop>
  <Company/>
  <LinksUpToDate>false</LinksUpToDate>
  <CharactersWithSpaces>1256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蒋诗妍</dc:creator>
  <cp:lastModifiedBy>Windows 用户</cp:lastModifiedBy>
  <cp:revision>8</cp:revision>
  <dcterms:created xsi:type="dcterms:W3CDTF">2023-04-04T02:06:00Z</dcterms:created>
  <dcterms:modified xsi:type="dcterms:W3CDTF">2023-04-21T07:40:00Z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2B9A6659D912416E882BE7170D5CAEA3</vt:lpwstr>
  </property>
</Properties>
</file>