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DA41" w14:textId="77777777" w:rsidR="002B113D" w:rsidRPr="00E25DE9" w:rsidRDefault="002B113D" w:rsidP="002B113D">
      <w:pPr>
        <w:snapToGrid w:val="0"/>
        <w:rPr>
          <w:rFonts w:ascii="黑体" w:eastAsia="黑体"/>
          <w:sz w:val="32"/>
        </w:rPr>
      </w:pPr>
      <w:r w:rsidRPr="00E25DE9">
        <w:rPr>
          <w:rFonts w:ascii="黑体" w:eastAsia="黑体" w:hint="eastAsia"/>
          <w:sz w:val="32"/>
        </w:rPr>
        <w:t>附件2</w:t>
      </w:r>
    </w:p>
    <w:p w14:paraId="12EFBFF1" w14:textId="77777777" w:rsidR="002B113D" w:rsidRPr="00E25DE9" w:rsidRDefault="002B113D" w:rsidP="002B113D">
      <w:pPr>
        <w:snapToGrid w:val="0"/>
        <w:spacing w:after="156"/>
        <w:jc w:val="center"/>
        <w:rPr>
          <w:rFonts w:ascii="宋体" w:eastAsia="宋体"/>
          <w:b/>
          <w:sz w:val="32"/>
        </w:rPr>
      </w:pPr>
      <w:r w:rsidRPr="00E25DE9">
        <w:rPr>
          <w:rFonts w:ascii="宋体" w:eastAsia="宋体" w:hint="eastAsia"/>
          <w:b/>
          <w:sz w:val="32"/>
        </w:rPr>
        <w:t>呼和浩特市企业研究开发中心评价表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876"/>
        <w:gridCol w:w="999"/>
        <w:gridCol w:w="2453"/>
        <w:gridCol w:w="1380"/>
        <w:gridCol w:w="420"/>
        <w:gridCol w:w="900"/>
        <w:gridCol w:w="1802"/>
      </w:tblGrid>
      <w:tr w:rsidR="002B113D" w:rsidRPr="00E25DE9" w14:paraId="61FF011D" w14:textId="77777777" w:rsidTr="00945467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A3293D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企业名称</w:t>
            </w:r>
          </w:p>
        </w:tc>
        <w:tc>
          <w:tcPr>
            <w:tcW w:w="6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71D4D7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281615CC" w14:textId="77777777" w:rsidTr="00945467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DA9A8B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通讯地址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677446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E4A0F5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邮政编码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FFB6D6" w14:textId="77777777" w:rsidR="002B113D" w:rsidRPr="00E25DE9" w:rsidRDefault="002B113D" w:rsidP="00945467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03FD5C38" w14:textId="77777777" w:rsidTr="00945467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4EF5DE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所属行业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3B3FC8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0AB87E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主营业务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5495A2" w14:textId="77777777" w:rsidR="002B113D" w:rsidRPr="00E25DE9" w:rsidRDefault="002B113D" w:rsidP="00945467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46671E1E" w14:textId="77777777" w:rsidTr="00945467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C78745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企业负责人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9D1B03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21DBA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联系电话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DB4808" w14:textId="77777777" w:rsidR="002B113D" w:rsidRPr="00E25DE9" w:rsidRDefault="002B113D" w:rsidP="00945467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341989FA" w14:textId="77777777" w:rsidTr="00945467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FB3C1D" w14:textId="77777777" w:rsidR="002B113D" w:rsidRPr="00E25DE9" w:rsidRDefault="002B113D" w:rsidP="00945467">
            <w:pPr>
              <w:snapToGrid w:val="0"/>
              <w:spacing w:after="156"/>
              <w:ind w:firstLine="21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企业研究开发中心负责人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3E0EDC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CCDE2B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联系电话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740611" w14:textId="77777777" w:rsidR="002B113D" w:rsidRPr="00E25DE9" w:rsidRDefault="002B113D" w:rsidP="00945467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AEDE73F" w14:textId="77777777" w:rsidTr="00945467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CF0074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联系人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514AAA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AA4482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联系电话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30684" w14:textId="77777777" w:rsidR="002B113D" w:rsidRPr="00E25DE9" w:rsidRDefault="002B113D" w:rsidP="00945467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3C2035A8" w14:textId="77777777" w:rsidTr="00945467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CD27F1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联系传真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820A09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C7F207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电子邮件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9CF2EC" w14:textId="77777777" w:rsidR="002B113D" w:rsidRPr="00E25DE9" w:rsidRDefault="002B113D" w:rsidP="00945467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0FBB0906" w14:textId="77777777" w:rsidTr="00945467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B7336A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企业网址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3C4AFE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5B1D1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报告年度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535399" w14:textId="77777777" w:rsidR="002B113D" w:rsidRPr="00E25DE9" w:rsidRDefault="002B113D" w:rsidP="00945467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3B8C6C7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55E900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b/>
                <w:sz w:val="28"/>
              </w:rPr>
              <w:t>序号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D852DC" w14:textId="77777777" w:rsidR="002B113D" w:rsidRPr="00E25DE9" w:rsidRDefault="002B113D" w:rsidP="00945467">
            <w:pPr>
              <w:snapToGrid w:val="0"/>
              <w:spacing w:after="156"/>
              <w:ind w:firstLine="420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b/>
                <w:sz w:val="28"/>
              </w:rPr>
              <w:t>定量数据名称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EF7BB1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b/>
                <w:sz w:val="28"/>
              </w:rPr>
              <w:t>单位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6910DE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b/>
                <w:sz w:val="28"/>
              </w:rPr>
              <w:t>数据值</w:t>
            </w:r>
          </w:p>
        </w:tc>
      </w:tr>
      <w:tr w:rsidR="002B113D" w:rsidRPr="00E25DE9" w14:paraId="557B146F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AE87A1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95F2F8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企业成立时间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96F8DF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b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年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D668B0" w14:textId="77777777" w:rsidR="002B113D" w:rsidRPr="00E25DE9" w:rsidRDefault="002B113D" w:rsidP="00945467">
            <w:pPr>
              <w:snapToGrid w:val="0"/>
              <w:spacing w:after="156"/>
              <w:rPr>
                <w:rFonts w:ascii="仿宋" w:eastAsia="仿宋"/>
                <w:b/>
                <w:sz w:val="28"/>
              </w:rPr>
            </w:pPr>
          </w:p>
        </w:tc>
      </w:tr>
      <w:tr w:rsidR="002B113D" w:rsidRPr="00E25DE9" w14:paraId="59D0A5B8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CBC0C3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AEDBE5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企业营业收入总额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36BF21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4F0DC9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34FFD6E9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726B8C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3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949C53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企业利润总额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3DD40C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FCBD89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91C303C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E46D94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4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4CBBCE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企业报告年度产品销售收入总额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CD9D0A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0E3BE3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035B7D86" w14:textId="77777777" w:rsidTr="00945467">
        <w:trPr>
          <w:trHeight w:hRule="exact" w:val="75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732D2F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5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9578B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（T-1）年企业产品销售收入总额（T：报告年度）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C01F73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836236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7BF5FCD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EB313A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6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CC7D13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企业产品销售利润总额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E7172B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0C197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601F2496" w14:textId="77777777" w:rsidTr="00945467">
        <w:trPr>
          <w:trHeight w:hRule="exact" w:val="454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CAF9D1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7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DE7F33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企业科技活动经费支出额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C28AD0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542BBF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0B451A44" w14:textId="77777777" w:rsidTr="00945467">
        <w:trPr>
          <w:trHeight w:hRule="exact" w:val="454"/>
        </w:trPr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CB8568" w14:textId="77777777" w:rsidR="002B113D" w:rsidRPr="00E25DE9" w:rsidRDefault="002B113D" w:rsidP="00945467"/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C9A460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其中：企业研究与试验发展经费支出额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B3B630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613BEE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4D1951CA" w14:textId="77777777" w:rsidTr="00945467">
        <w:trPr>
          <w:trHeight w:hRule="exact" w:val="806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0D5F78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8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146459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（T-1）年企业科技活动经费支出额（T：报告年度）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5A7796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AA7362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49DD1E02" w14:textId="77777777" w:rsidTr="00945467">
        <w:trPr>
          <w:trHeight w:hRule="exact" w:val="454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638E65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9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5A94A2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企业全部科技项目数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4B974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4B9699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77B1134" w14:textId="77777777" w:rsidTr="00945467">
        <w:trPr>
          <w:trHeight w:hRule="exact" w:val="454"/>
        </w:trPr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D515EF" w14:textId="77777777" w:rsidR="002B113D" w:rsidRPr="00E25DE9" w:rsidRDefault="002B113D" w:rsidP="00945467"/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B73830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其中：研发周期三年及以上的项目数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F32C0E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EDEBC7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1EC46C7" w14:textId="77777777" w:rsidTr="00945467">
        <w:trPr>
          <w:trHeight w:hRule="exact" w:val="454"/>
        </w:trPr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4FBE8C" w14:textId="77777777" w:rsidR="002B113D" w:rsidRPr="00E25DE9" w:rsidRDefault="002B113D" w:rsidP="00945467"/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4DE5B6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其中：对外合作项目数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7263B0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67386C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6300B70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63F4F8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10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B99C2C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新产品销售收入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A901CD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B6E9B1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0F9D1B7A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337CE3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11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4AE8F4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新产品销售利润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D7C656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E0A815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3172A6FD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33D5BD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12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9B72E6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研发中心面积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93C716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平方米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494F43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6704D7D9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7D1619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13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C57CEB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研发中心固定资产原值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563A48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06C01C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5EC65313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D98C54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14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E94CF5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企业自有品牌产品与技术出口创汇额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3A0FB2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万美元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78FE74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5A676CD5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6DDCCF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15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BCFA66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企业职工总数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DEBEA6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44A47E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3998BA3C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C71958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lastRenderedPageBreak/>
              <w:t>16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242960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企业全体职工年收入总额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540AA3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28E2FD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5DE81DD7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2D5DB9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17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715872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研发中心人员数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5B103E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8AD3B1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6F2EC097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CDBAB7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18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80D0C0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其中：研究与试验发展人员数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D54086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192860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331AD0AA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9F5943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19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305BA5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研究开发中心人员培训费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38AFF9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C38D91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70982247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3CD32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20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A3BCEC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研究开发中心全体职工年收入总额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387B1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C988F7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7CECC71" w14:textId="77777777" w:rsidTr="00945467">
        <w:trPr>
          <w:trHeight w:hRule="exact" w:val="83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67E0A0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21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212415" w14:textId="77777777" w:rsidR="002B113D" w:rsidRPr="00E25DE9" w:rsidRDefault="002B113D" w:rsidP="00945467">
            <w:pPr>
              <w:snapToGrid w:val="0"/>
              <w:spacing w:after="156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 xml:space="preserve">   研究开发中心大学本科或中级职称以上人数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71F7D2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3D03FD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7454147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85C21F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22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750C81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研究开发中心硕士以上人数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6DAAC6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3D35CA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6E03F569" w14:textId="77777777" w:rsidTr="00945467">
        <w:trPr>
          <w:trHeight w:hRule="exact" w:val="79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E611CA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23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4559C8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来企业研究开发中心从事研发工作的外部科研人数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9240F9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D358D6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trike/>
                <w:sz w:val="28"/>
              </w:rPr>
            </w:pPr>
          </w:p>
        </w:tc>
      </w:tr>
      <w:tr w:rsidR="002B113D" w:rsidRPr="00E25DE9" w14:paraId="656F45AD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EABE06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24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88AFD7" w14:textId="77777777" w:rsidR="002B113D" w:rsidRPr="00E25DE9" w:rsidRDefault="002B113D" w:rsidP="00945467">
            <w:pPr>
              <w:snapToGrid w:val="0"/>
              <w:spacing w:after="156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研究开发中心与其他组织合办开发机构数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EA5C5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proofErr w:type="gramStart"/>
            <w:r w:rsidRPr="00E25DE9">
              <w:rPr>
                <w:rFonts w:ascii="仿宋" w:eastAsia="仿宋" w:hint="eastAsia"/>
                <w:sz w:val="28"/>
              </w:rPr>
              <w:t>个</w:t>
            </w:r>
            <w:proofErr w:type="gram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BA4829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F03A532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D0F68E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25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8F9755" w14:textId="77777777" w:rsidR="002B113D" w:rsidRPr="00E25DE9" w:rsidRDefault="002B113D" w:rsidP="00945467">
            <w:pPr>
              <w:snapToGrid w:val="0"/>
              <w:spacing w:after="156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通过国家、自治区等各级组织认证实验室数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AD412A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proofErr w:type="gramStart"/>
            <w:r w:rsidRPr="00E25DE9">
              <w:rPr>
                <w:rFonts w:ascii="仿宋" w:eastAsia="仿宋" w:hint="eastAsia"/>
                <w:sz w:val="28"/>
              </w:rPr>
              <w:t>个</w:t>
            </w:r>
            <w:proofErr w:type="gram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A9C552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30949354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E530CD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26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8E06CF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完成新产品新技术新工艺开发项目数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A800FA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3A3F21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64E3949B" w14:textId="77777777" w:rsidTr="00945467">
        <w:trPr>
          <w:trHeight w:hRule="exact" w:val="454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E4DC26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27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DE8774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企业拥有的全部有效专利数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FF4B53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件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F9955B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12D5A29D" w14:textId="77777777" w:rsidTr="00945467">
        <w:trPr>
          <w:trHeight w:hRule="exact" w:val="454"/>
        </w:trPr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C8E244" w14:textId="77777777" w:rsidR="002B113D" w:rsidRPr="00E25DE9" w:rsidRDefault="002B113D" w:rsidP="00945467"/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9D0A04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其中：企业拥有的全部有效发明专利数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9627F2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件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876FB8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42F78651" w14:textId="77777777" w:rsidTr="00945467">
        <w:trPr>
          <w:trHeight w:hRule="exact" w:val="85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CC206D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28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04C2B3" w14:textId="77777777" w:rsidR="002B113D" w:rsidRPr="00E25DE9" w:rsidRDefault="002B113D" w:rsidP="00945467">
            <w:pPr>
              <w:snapToGrid w:val="0"/>
              <w:spacing w:after="156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 xml:space="preserve">   最近三年主持和参加制定的国际、国家、行业标准数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AE2358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8ECA66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7A5A0019" w14:textId="77777777" w:rsidTr="00945467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8B468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29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5DD198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企业获得的名牌产品数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3EAFEE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proofErr w:type="gramStart"/>
            <w:r w:rsidRPr="00E25DE9">
              <w:rPr>
                <w:rFonts w:ascii="仿宋" w:eastAsia="仿宋" w:hint="eastAsia"/>
                <w:sz w:val="28"/>
              </w:rPr>
              <w:t>个</w:t>
            </w:r>
            <w:proofErr w:type="gram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EFECBD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6F2C04C4" w14:textId="77777777" w:rsidTr="00945467">
        <w:trPr>
          <w:trHeight w:hRule="exact" w:val="453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C2BF6F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30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36E501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企业拥有其他知识产权数量</w:t>
            </w:r>
          </w:p>
          <w:p w14:paraId="27FC55D8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备注：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760A53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6D73C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2B113D" w:rsidRPr="00E25DE9" w14:paraId="4DB08944" w14:textId="77777777" w:rsidTr="00945467">
        <w:trPr>
          <w:trHeight w:hRule="exact" w:val="48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BFC998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31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A57F66" w14:textId="77777777" w:rsidR="002B113D" w:rsidRPr="00E25DE9" w:rsidRDefault="002B113D" w:rsidP="00945467">
            <w:pPr>
              <w:snapToGrid w:val="0"/>
              <w:spacing w:after="156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获国家、自治区、市级的科技进步奖项目数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1521DB" w14:textId="77777777" w:rsidR="002B113D" w:rsidRPr="00E25DE9" w:rsidRDefault="002B113D" w:rsidP="00945467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C09212" w14:textId="77777777" w:rsidR="002B113D" w:rsidRPr="00E25DE9" w:rsidRDefault="002B113D" w:rsidP="00945467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</w:tbl>
    <w:p w14:paraId="088ECF8C" w14:textId="77777777" w:rsidR="002B113D" w:rsidRPr="00E25DE9" w:rsidRDefault="002B113D" w:rsidP="002B113D">
      <w:pPr>
        <w:snapToGrid w:val="0"/>
        <w:rPr>
          <w:rFonts w:ascii="宋体" w:eastAsia="宋体"/>
          <w:sz w:val="30"/>
        </w:rPr>
      </w:pPr>
    </w:p>
    <w:p w14:paraId="69BCD92A" w14:textId="77777777" w:rsidR="002B113D" w:rsidRPr="00E25DE9" w:rsidRDefault="002B113D" w:rsidP="002B113D">
      <w:pPr>
        <w:snapToGrid w:val="0"/>
        <w:rPr>
          <w:rFonts w:ascii="宋体" w:eastAsia="宋体"/>
          <w:sz w:val="30"/>
        </w:rPr>
      </w:pPr>
    </w:p>
    <w:p w14:paraId="0CE42004" w14:textId="77777777" w:rsidR="002B113D" w:rsidRPr="00E25DE9" w:rsidRDefault="002B113D" w:rsidP="002B113D">
      <w:pPr>
        <w:snapToGrid w:val="0"/>
        <w:rPr>
          <w:rFonts w:ascii="宋体" w:eastAsia="宋体"/>
          <w:sz w:val="30"/>
        </w:rPr>
      </w:pPr>
    </w:p>
    <w:p w14:paraId="26ACE151" w14:textId="77777777" w:rsidR="002B113D" w:rsidRPr="00E25DE9" w:rsidRDefault="002B113D" w:rsidP="002B113D">
      <w:pPr>
        <w:snapToGrid w:val="0"/>
        <w:rPr>
          <w:rFonts w:ascii="宋体" w:eastAsia="宋体"/>
          <w:sz w:val="30"/>
        </w:rPr>
      </w:pPr>
    </w:p>
    <w:p w14:paraId="514CAC2D" w14:textId="77777777" w:rsidR="002B113D" w:rsidRPr="00E25DE9" w:rsidRDefault="002B113D" w:rsidP="002B113D">
      <w:pPr>
        <w:snapToGrid w:val="0"/>
        <w:rPr>
          <w:rFonts w:ascii="宋体" w:eastAsia="宋体"/>
          <w:sz w:val="30"/>
        </w:rPr>
      </w:pPr>
    </w:p>
    <w:p w14:paraId="05762CB1" w14:textId="77777777" w:rsidR="002B113D" w:rsidRPr="00E25DE9" w:rsidRDefault="002B113D" w:rsidP="002B113D">
      <w:pPr>
        <w:snapToGrid w:val="0"/>
        <w:rPr>
          <w:rFonts w:ascii="宋体" w:eastAsia="宋体"/>
          <w:sz w:val="30"/>
        </w:rPr>
      </w:pPr>
    </w:p>
    <w:p w14:paraId="219D3CD2" w14:textId="77777777" w:rsidR="002B113D" w:rsidRPr="00E25DE9" w:rsidRDefault="002B113D" w:rsidP="002B113D">
      <w:pPr>
        <w:snapToGrid w:val="0"/>
        <w:rPr>
          <w:rFonts w:ascii="宋体" w:eastAsia="宋体"/>
          <w:sz w:val="30"/>
        </w:rPr>
      </w:pPr>
    </w:p>
    <w:p w14:paraId="283318CF" w14:textId="77777777" w:rsidR="002B113D" w:rsidRPr="00E25DE9" w:rsidRDefault="002B113D" w:rsidP="002B113D">
      <w:pPr>
        <w:snapToGrid w:val="0"/>
        <w:rPr>
          <w:rFonts w:ascii="仿宋_GB2312" w:eastAsia="仿宋_GB2312"/>
          <w:sz w:val="30"/>
        </w:rPr>
      </w:pPr>
    </w:p>
    <w:p w14:paraId="4B4B92D8" w14:textId="77777777" w:rsidR="002B113D" w:rsidRPr="00E25DE9" w:rsidRDefault="002B113D" w:rsidP="002B113D">
      <w:pPr>
        <w:autoSpaceDE w:val="0"/>
        <w:autoSpaceDN w:val="0"/>
        <w:snapToGrid w:val="0"/>
        <w:rPr>
          <w:rFonts w:ascii="Calibri" w:eastAsia="宋体" w:hAnsi="Calibri"/>
        </w:rPr>
      </w:pPr>
    </w:p>
    <w:p w14:paraId="2D4D338C" w14:textId="77777777" w:rsidR="002B113D" w:rsidRPr="00E25DE9" w:rsidRDefault="002B113D" w:rsidP="002B113D">
      <w:pPr>
        <w:autoSpaceDE w:val="0"/>
        <w:autoSpaceDN w:val="0"/>
        <w:snapToGrid w:val="0"/>
        <w:rPr>
          <w:rFonts w:ascii="Calibri" w:eastAsia="宋体" w:hAnsi="Calibri"/>
        </w:rPr>
      </w:pPr>
    </w:p>
    <w:p w14:paraId="05BF5BDA" w14:textId="77777777" w:rsidR="002B113D" w:rsidRPr="00E25DE9" w:rsidRDefault="002B113D" w:rsidP="002B113D">
      <w:pPr>
        <w:autoSpaceDE w:val="0"/>
        <w:autoSpaceDN w:val="0"/>
        <w:snapToGrid w:val="0"/>
        <w:rPr>
          <w:rFonts w:ascii="Calibri" w:eastAsia="宋体" w:hAnsi="Calibri"/>
        </w:rPr>
      </w:pPr>
    </w:p>
    <w:p w14:paraId="19337371" w14:textId="77777777" w:rsidR="002B113D" w:rsidRPr="00E25DE9" w:rsidRDefault="002B113D" w:rsidP="002B113D">
      <w:pPr>
        <w:autoSpaceDE w:val="0"/>
        <w:autoSpaceDN w:val="0"/>
        <w:snapToGrid w:val="0"/>
        <w:rPr>
          <w:rFonts w:ascii="Calibri" w:eastAsia="宋体" w:hAnsi="Calibri"/>
        </w:rPr>
      </w:pPr>
    </w:p>
    <w:p w14:paraId="65E08732" w14:textId="77777777" w:rsidR="002B113D" w:rsidRPr="00E25DE9" w:rsidRDefault="002B113D" w:rsidP="002B113D">
      <w:pPr>
        <w:autoSpaceDE w:val="0"/>
        <w:autoSpaceDN w:val="0"/>
        <w:snapToGrid w:val="0"/>
        <w:rPr>
          <w:rFonts w:ascii="Calibri" w:eastAsia="宋体" w:hAnsi="Calibri"/>
        </w:rPr>
      </w:pPr>
    </w:p>
    <w:p w14:paraId="71AF7E80" w14:textId="77777777" w:rsidR="002B113D" w:rsidRPr="00E25DE9" w:rsidRDefault="002B113D" w:rsidP="002B113D">
      <w:pPr>
        <w:autoSpaceDE w:val="0"/>
        <w:autoSpaceDN w:val="0"/>
        <w:snapToGrid w:val="0"/>
        <w:rPr>
          <w:rFonts w:ascii="Calibri" w:eastAsia="宋体" w:hAnsi="Calibri"/>
        </w:rPr>
      </w:pPr>
    </w:p>
    <w:p w14:paraId="0AD8615E" w14:textId="77777777" w:rsidR="002B113D" w:rsidRDefault="002B113D"/>
    <w:sectPr w:rsidR="002B1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3D"/>
    <w:rsid w:val="002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BDAE"/>
  <w15:chartTrackingRefBased/>
  <w15:docId w15:val="{72B4C41F-D86F-4B3F-A0A2-E88A2D5E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1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2022-05-27T07:52:00Z</dcterms:created>
  <dcterms:modified xsi:type="dcterms:W3CDTF">2022-05-27T07:53:00Z</dcterms:modified>
</cp:coreProperties>
</file>