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附件4</w:t>
      </w:r>
    </w:p>
    <w:p>
      <w:pPr>
        <w:keepNext w:val="0"/>
        <w:keepLines w:val="0"/>
        <w:pageBreakBefore w:val="0"/>
        <w:widowControl/>
        <w:suppressAutoHyphens w:val="0"/>
        <w:kinsoku/>
        <w:wordWrap/>
        <w:overflowPunct/>
        <w:topLinePunct w:val="0"/>
        <w:autoSpaceDE/>
        <w:autoSpaceDN/>
        <w:bidi w:val="0"/>
        <w:spacing w:line="620" w:lineRule="exact"/>
        <w:jc w:val="left"/>
        <w:textAlignment w:val="auto"/>
        <w:rPr>
          <w:rFonts w:hint="default" w:ascii="Times New Roman" w:hAnsi="Times New Roman" w:eastAsia="仿宋_GB2312" w:cs="Times New Roman"/>
          <w:color w:val="auto"/>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吉林省数字化示范车间汇总表</w:t>
      </w:r>
    </w:p>
    <w:p>
      <w:pPr>
        <w:keepNext w:val="0"/>
        <w:keepLines w:val="0"/>
        <w:pageBreakBefore w:val="0"/>
        <w:kinsoku/>
        <w:wordWrap/>
        <w:overflowPunct/>
        <w:topLinePunct w:val="0"/>
        <w:autoSpaceDE/>
        <w:autoSpaceDN/>
        <w:bidi w:val="0"/>
        <w:spacing w:line="620" w:lineRule="exact"/>
        <w:ind w:firstLine="552" w:firstLineChars="200"/>
        <w:jc w:val="left"/>
        <w:textAlignment w:val="auto"/>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推荐单位：***工业和信息化局   （盖章）</w:t>
      </w:r>
    </w:p>
    <w:tbl>
      <w:tblPr>
        <w:tblStyle w:val="14"/>
        <w:tblW w:w="4704" w:type="pct"/>
        <w:jc w:val="center"/>
        <w:tblLayout w:type="fixed"/>
        <w:tblCellMar>
          <w:top w:w="0" w:type="dxa"/>
          <w:left w:w="108" w:type="dxa"/>
          <w:bottom w:w="0" w:type="dxa"/>
          <w:right w:w="108" w:type="dxa"/>
        </w:tblCellMar>
      </w:tblPr>
      <w:tblGrid>
        <w:gridCol w:w="1151"/>
        <w:gridCol w:w="1694"/>
        <w:gridCol w:w="2086"/>
        <w:gridCol w:w="2345"/>
        <w:gridCol w:w="2896"/>
        <w:gridCol w:w="915"/>
        <w:gridCol w:w="1115"/>
      </w:tblGrid>
      <w:tr>
        <w:tblPrEx>
          <w:tblCellMar>
            <w:top w:w="0" w:type="dxa"/>
            <w:left w:w="108" w:type="dxa"/>
            <w:bottom w:w="0" w:type="dxa"/>
            <w:right w:w="108" w:type="dxa"/>
          </w:tblCellMar>
        </w:tblPrEx>
        <w:trPr>
          <w:trHeight w:val="810" w:hRule="atLeast"/>
          <w:jc w:val="center"/>
        </w:trPr>
        <w:tc>
          <w:tcPr>
            <w:tcW w:w="4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黑体" w:cs="Times New Roman"/>
                <w:color w:val="auto"/>
                <w:sz w:val="24"/>
              </w:rPr>
            </w:pPr>
            <w:r>
              <w:rPr>
                <w:rFonts w:hint="default" w:ascii="Times New Roman" w:hAnsi="Times New Roman" w:eastAsia="黑体" w:cs="Times New Roman"/>
                <w:color w:val="auto"/>
                <w:kern w:val="0"/>
                <w:sz w:val="24"/>
                <w:lang w:bidi="ar"/>
              </w:rPr>
              <w:t>序号</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黑体" w:cs="Times New Roman"/>
                <w:color w:val="auto"/>
                <w:sz w:val="24"/>
              </w:rPr>
            </w:pPr>
            <w:r>
              <w:rPr>
                <w:rFonts w:hint="default" w:ascii="Times New Roman" w:hAnsi="Times New Roman" w:eastAsia="黑体" w:cs="Times New Roman"/>
                <w:color w:val="auto"/>
                <w:kern w:val="0"/>
                <w:sz w:val="24"/>
                <w:lang w:bidi="ar"/>
              </w:rPr>
              <w:t>区域</w:t>
            </w:r>
          </w:p>
        </w:tc>
        <w:tc>
          <w:tcPr>
            <w:tcW w:w="85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黑体" w:cs="Times New Roman"/>
                <w:color w:val="auto"/>
                <w:sz w:val="24"/>
              </w:rPr>
            </w:pPr>
            <w:r>
              <w:rPr>
                <w:rFonts w:hint="default" w:ascii="Times New Roman" w:hAnsi="Times New Roman" w:eastAsia="黑体" w:cs="Times New Roman"/>
                <w:color w:val="auto"/>
                <w:kern w:val="0"/>
                <w:sz w:val="24"/>
                <w:lang w:bidi="ar"/>
              </w:rPr>
              <w:t>申报单位名称</w:t>
            </w:r>
          </w:p>
        </w:tc>
        <w:tc>
          <w:tcPr>
            <w:tcW w:w="96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黑体" w:cs="Times New Roman"/>
                <w:color w:val="auto"/>
                <w:sz w:val="24"/>
              </w:rPr>
            </w:pPr>
            <w:r>
              <w:rPr>
                <w:rFonts w:hint="default" w:ascii="Times New Roman" w:hAnsi="Times New Roman" w:eastAsia="黑体" w:cs="Times New Roman"/>
                <w:color w:val="auto"/>
                <w:kern w:val="0"/>
                <w:sz w:val="24"/>
                <w:lang w:bidi="ar"/>
              </w:rPr>
              <w:t>示范车间名称</w:t>
            </w:r>
          </w:p>
        </w:tc>
        <w:tc>
          <w:tcPr>
            <w:tcW w:w="118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黑体" w:cs="Times New Roman"/>
                <w:color w:val="auto"/>
                <w:sz w:val="24"/>
              </w:rPr>
            </w:pPr>
            <w:r>
              <w:rPr>
                <w:rFonts w:hint="default" w:ascii="Times New Roman" w:hAnsi="Times New Roman" w:eastAsia="黑体" w:cs="Times New Roman"/>
                <w:color w:val="auto"/>
                <w:kern w:val="0"/>
                <w:sz w:val="24"/>
                <w:lang w:bidi="ar"/>
              </w:rPr>
              <w:t>涉及智能场景</w:t>
            </w: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联系人</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联系电话</w:t>
            </w:r>
          </w:p>
        </w:tc>
      </w:tr>
      <w:tr>
        <w:tblPrEx>
          <w:tblCellMar>
            <w:top w:w="0" w:type="dxa"/>
            <w:left w:w="108" w:type="dxa"/>
            <w:bottom w:w="0" w:type="dxa"/>
            <w:right w:w="108" w:type="dxa"/>
          </w:tblCellMar>
        </w:tblPrEx>
        <w:trPr>
          <w:trHeight w:val="540" w:hRule="atLeast"/>
          <w:jc w:val="center"/>
        </w:trPr>
        <w:tc>
          <w:tcPr>
            <w:tcW w:w="471" w:type="pct"/>
            <w:tcBorders>
              <w:top w:val="single" w:color="000000" w:sz="4" w:space="0"/>
              <w:left w:val="single" w:color="000000" w:sz="4" w:space="0"/>
              <w:bottom w:val="nil"/>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1</w:t>
            </w:r>
          </w:p>
        </w:tc>
        <w:tc>
          <w:tcPr>
            <w:tcW w:w="694" w:type="pct"/>
            <w:tcBorders>
              <w:top w:val="single" w:color="000000" w:sz="4" w:space="0"/>
              <w:left w:val="single" w:color="000000" w:sz="4" w:space="0"/>
              <w:bottom w:val="nil"/>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XX</w:t>
            </w:r>
          </w:p>
        </w:tc>
        <w:tc>
          <w:tcPr>
            <w:tcW w:w="855" w:type="pct"/>
            <w:tcBorders>
              <w:top w:val="single" w:color="000000" w:sz="4" w:space="0"/>
              <w:left w:val="single" w:color="000000" w:sz="4" w:space="0"/>
              <w:bottom w:val="nil"/>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XXXX</w:t>
            </w:r>
          </w:p>
        </w:tc>
        <w:tc>
          <w:tcPr>
            <w:tcW w:w="961" w:type="pct"/>
            <w:tcBorders>
              <w:top w:val="single" w:color="000000" w:sz="4" w:space="0"/>
              <w:left w:val="single" w:color="000000" w:sz="4" w:space="0"/>
              <w:bottom w:val="nil"/>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XXXX</w:t>
            </w:r>
          </w:p>
        </w:tc>
        <w:tc>
          <w:tcPr>
            <w:tcW w:w="118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XXXX</w:t>
            </w: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XXX</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XXX</w:t>
            </w:r>
          </w:p>
        </w:tc>
      </w:tr>
      <w:tr>
        <w:tblPrEx>
          <w:tblCellMar>
            <w:top w:w="0" w:type="dxa"/>
            <w:left w:w="108" w:type="dxa"/>
            <w:bottom w:w="0" w:type="dxa"/>
            <w:right w:w="108" w:type="dxa"/>
          </w:tblCellMar>
        </w:tblPrEx>
        <w:trPr>
          <w:trHeight w:val="540" w:hRule="atLeast"/>
          <w:jc w:val="center"/>
        </w:trPr>
        <w:tc>
          <w:tcPr>
            <w:tcW w:w="4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2</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85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96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118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457" w:type="pct"/>
            <w:tcBorders>
              <w:top w:val="single" w:color="000000" w:sz="4" w:space="0"/>
              <w:left w:val="single" w:color="000000" w:sz="4" w:space="0"/>
              <w:bottom w:val="single" w:color="000000" w:sz="4" w:space="0"/>
              <w:right w:val="single" w:color="000000" w:sz="4" w:space="0"/>
            </w:tcBorders>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r>
      <w:tr>
        <w:tblPrEx>
          <w:tblCellMar>
            <w:top w:w="0" w:type="dxa"/>
            <w:left w:w="108" w:type="dxa"/>
            <w:bottom w:w="0" w:type="dxa"/>
            <w:right w:w="108" w:type="dxa"/>
          </w:tblCellMar>
        </w:tblPrEx>
        <w:trPr>
          <w:trHeight w:val="540" w:hRule="atLeast"/>
          <w:jc w:val="center"/>
        </w:trPr>
        <w:tc>
          <w:tcPr>
            <w:tcW w:w="4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3</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85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96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118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457" w:type="pct"/>
            <w:tcBorders>
              <w:top w:val="single" w:color="000000" w:sz="4" w:space="0"/>
              <w:left w:val="single" w:color="000000" w:sz="4" w:space="0"/>
              <w:bottom w:val="single" w:color="000000" w:sz="4" w:space="0"/>
              <w:right w:val="single" w:color="000000" w:sz="4" w:space="0"/>
            </w:tcBorders>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r>
      <w:tr>
        <w:tblPrEx>
          <w:tblCellMar>
            <w:top w:w="0" w:type="dxa"/>
            <w:left w:w="108" w:type="dxa"/>
            <w:bottom w:w="0" w:type="dxa"/>
            <w:right w:w="108" w:type="dxa"/>
          </w:tblCellMar>
        </w:tblPrEx>
        <w:trPr>
          <w:trHeight w:val="540" w:hRule="atLeast"/>
          <w:jc w:val="center"/>
        </w:trPr>
        <w:tc>
          <w:tcPr>
            <w:tcW w:w="4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4</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85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96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118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457" w:type="pct"/>
            <w:tcBorders>
              <w:top w:val="single" w:color="000000" w:sz="4" w:space="0"/>
              <w:left w:val="single" w:color="000000" w:sz="4" w:space="0"/>
              <w:bottom w:val="single" w:color="000000" w:sz="4" w:space="0"/>
              <w:right w:val="single" w:color="000000" w:sz="4" w:space="0"/>
            </w:tcBorders>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r>
      <w:tr>
        <w:tblPrEx>
          <w:tblCellMar>
            <w:top w:w="0" w:type="dxa"/>
            <w:left w:w="108" w:type="dxa"/>
            <w:bottom w:w="0" w:type="dxa"/>
            <w:right w:w="108" w:type="dxa"/>
          </w:tblCellMar>
        </w:tblPrEx>
        <w:trPr>
          <w:trHeight w:val="540" w:hRule="atLeast"/>
          <w:jc w:val="center"/>
        </w:trPr>
        <w:tc>
          <w:tcPr>
            <w:tcW w:w="4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5</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85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96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118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457" w:type="pct"/>
            <w:tcBorders>
              <w:top w:val="single" w:color="000000" w:sz="4" w:space="0"/>
              <w:left w:val="single" w:color="000000" w:sz="4" w:space="0"/>
              <w:bottom w:val="single" w:color="000000" w:sz="4" w:space="0"/>
              <w:right w:val="single" w:color="000000" w:sz="4" w:space="0"/>
            </w:tcBorders>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r>
      <w:tr>
        <w:tblPrEx>
          <w:tblCellMar>
            <w:top w:w="0" w:type="dxa"/>
            <w:left w:w="108" w:type="dxa"/>
            <w:bottom w:w="0" w:type="dxa"/>
            <w:right w:w="108" w:type="dxa"/>
          </w:tblCellMar>
        </w:tblPrEx>
        <w:trPr>
          <w:trHeight w:val="540" w:hRule="atLeast"/>
          <w:jc w:val="center"/>
        </w:trPr>
        <w:tc>
          <w:tcPr>
            <w:tcW w:w="4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6</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85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96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118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457" w:type="pct"/>
            <w:tcBorders>
              <w:top w:val="single" w:color="000000" w:sz="4" w:space="0"/>
              <w:left w:val="single" w:color="000000" w:sz="4" w:space="0"/>
              <w:bottom w:val="single" w:color="000000" w:sz="4" w:space="0"/>
              <w:right w:val="single" w:color="000000" w:sz="4" w:space="0"/>
            </w:tcBorders>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r>
      <w:tr>
        <w:tblPrEx>
          <w:tblCellMar>
            <w:top w:w="0" w:type="dxa"/>
            <w:left w:w="108" w:type="dxa"/>
            <w:bottom w:w="0" w:type="dxa"/>
            <w:right w:w="108" w:type="dxa"/>
          </w:tblCellMar>
        </w:tblPrEx>
        <w:trPr>
          <w:trHeight w:val="540" w:hRule="atLeast"/>
          <w:jc w:val="center"/>
        </w:trPr>
        <w:tc>
          <w:tcPr>
            <w:tcW w:w="4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7</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85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96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118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457" w:type="pct"/>
            <w:tcBorders>
              <w:top w:val="single" w:color="000000" w:sz="4" w:space="0"/>
              <w:left w:val="single" w:color="000000" w:sz="4" w:space="0"/>
              <w:bottom w:val="single" w:color="000000" w:sz="4" w:space="0"/>
              <w:right w:val="single" w:color="000000" w:sz="4" w:space="0"/>
            </w:tcBorders>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r>
      <w:tr>
        <w:tblPrEx>
          <w:tblCellMar>
            <w:top w:w="0" w:type="dxa"/>
            <w:left w:w="108" w:type="dxa"/>
            <w:bottom w:w="0" w:type="dxa"/>
            <w:right w:w="108" w:type="dxa"/>
          </w:tblCellMar>
        </w:tblPrEx>
        <w:trPr>
          <w:trHeight w:val="540" w:hRule="atLeast"/>
          <w:jc w:val="center"/>
        </w:trPr>
        <w:tc>
          <w:tcPr>
            <w:tcW w:w="4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8</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85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96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118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c>
          <w:tcPr>
            <w:tcW w:w="457" w:type="pct"/>
            <w:tcBorders>
              <w:top w:val="single" w:color="000000" w:sz="4" w:space="0"/>
              <w:left w:val="single" w:color="000000" w:sz="4" w:space="0"/>
              <w:bottom w:val="single" w:color="000000" w:sz="4" w:space="0"/>
              <w:right w:val="single" w:color="000000" w:sz="4" w:space="0"/>
            </w:tcBorders>
          </w:tcPr>
          <w:p>
            <w:pPr>
              <w:widowControl/>
              <w:adjustRightInd w:val="0"/>
              <w:snapToGrid w:val="0"/>
              <w:spacing w:line="320" w:lineRule="exact"/>
              <w:jc w:val="center"/>
              <w:textAlignment w:val="center"/>
              <w:rPr>
                <w:rFonts w:hint="default" w:ascii="Times New Roman" w:hAnsi="Times New Roman" w:eastAsia="仿宋_GB2312" w:cs="Times New Roman"/>
                <w:color w:val="auto"/>
                <w:kern w:val="0"/>
                <w:sz w:val="24"/>
                <w:lang w:bidi="ar"/>
              </w:rPr>
            </w:pPr>
          </w:p>
        </w:tc>
      </w:tr>
    </w:tbl>
    <w:p>
      <w:pPr>
        <w:widowControl/>
        <w:spacing w:line="600" w:lineRule="exact"/>
        <w:ind w:left="316" w:leftChars="100" w:right="316" w:rightChars="100"/>
        <w:rPr>
          <w:rFonts w:hint="default" w:ascii="Times New Roman" w:hAnsi="Times New Roman" w:cs="Times New Roman"/>
        </w:rPr>
      </w:pPr>
      <w:bookmarkStart w:id="0" w:name="_GoBack"/>
      <w:bookmarkEnd w:id="0"/>
    </w:p>
    <w:sectPr>
      <w:headerReference r:id="rId3" w:type="default"/>
      <w:footerReference r:id="rId4" w:type="default"/>
      <w:pgSz w:w="16838" w:h="11906" w:orient="landscape"/>
      <w:pgMar w:top="1531" w:right="2098" w:bottom="1531" w:left="1985" w:header="851" w:footer="141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Light">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20" w:leftChars="100" w:right="320" w:rightChars="100"/>
      <w:jc w:val="right"/>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2"/>
    <w:rsid w:val="0000116F"/>
    <w:rsid w:val="000045AF"/>
    <w:rsid w:val="00007FA4"/>
    <w:rsid w:val="0001002F"/>
    <w:rsid w:val="00010DFA"/>
    <w:rsid w:val="00011DB0"/>
    <w:rsid w:val="00012031"/>
    <w:rsid w:val="00021853"/>
    <w:rsid w:val="00021B49"/>
    <w:rsid w:val="00023256"/>
    <w:rsid w:val="000258E4"/>
    <w:rsid w:val="00026908"/>
    <w:rsid w:val="00033C4C"/>
    <w:rsid w:val="000579BA"/>
    <w:rsid w:val="00060287"/>
    <w:rsid w:val="00063E99"/>
    <w:rsid w:val="0006512F"/>
    <w:rsid w:val="00074B42"/>
    <w:rsid w:val="000771C1"/>
    <w:rsid w:val="000831BB"/>
    <w:rsid w:val="0008453F"/>
    <w:rsid w:val="0009439E"/>
    <w:rsid w:val="000A46EF"/>
    <w:rsid w:val="000B0014"/>
    <w:rsid w:val="000B165F"/>
    <w:rsid w:val="000B1D2C"/>
    <w:rsid w:val="000B36F0"/>
    <w:rsid w:val="000B5A55"/>
    <w:rsid w:val="000B6947"/>
    <w:rsid w:val="000B6FF8"/>
    <w:rsid w:val="000B79A1"/>
    <w:rsid w:val="000C25B7"/>
    <w:rsid w:val="000C47BE"/>
    <w:rsid w:val="000C489E"/>
    <w:rsid w:val="000C7374"/>
    <w:rsid w:val="000E584D"/>
    <w:rsid w:val="000E62EF"/>
    <w:rsid w:val="000E72EB"/>
    <w:rsid w:val="000F3077"/>
    <w:rsid w:val="00100755"/>
    <w:rsid w:val="00103BE2"/>
    <w:rsid w:val="00105F6E"/>
    <w:rsid w:val="001100CC"/>
    <w:rsid w:val="00116E27"/>
    <w:rsid w:val="00127F62"/>
    <w:rsid w:val="00133884"/>
    <w:rsid w:val="00136C46"/>
    <w:rsid w:val="00142AC2"/>
    <w:rsid w:val="001432EB"/>
    <w:rsid w:val="00144C38"/>
    <w:rsid w:val="00161A7B"/>
    <w:rsid w:val="00167E24"/>
    <w:rsid w:val="0017653F"/>
    <w:rsid w:val="0018035D"/>
    <w:rsid w:val="00182384"/>
    <w:rsid w:val="00182AE7"/>
    <w:rsid w:val="00182F69"/>
    <w:rsid w:val="00185A38"/>
    <w:rsid w:val="00191B99"/>
    <w:rsid w:val="001937AE"/>
    <w:rsid w:val="00194DA3"/>
    <w:rsid w:val="00195806"/>
    <w:rsid w:val="001966AD"/>
    <w:rsid w:val="001A3ABC"/>
    <w:rsid w:val="001C0012"/>
    <w:rsid w:val="001D0ECD"/>
    <w:rsid w:val="001D3C6C"/>
    <w:rsid w:val="001E0F4A"/>
    <w:rsid w:val="001E36A8"/>
    <w:rsid w:val="001E4C39"/>
    <w:rsid w:val="001E6364"/>
    <w:rsid w:val="001E7DAA"/>
    <w:rsid w:val="001F50C8"/>
    <w:rsid w:val="001F71B7"/>
    <w:rsid w:val="00212DED"/>
    <w:rsid w:val="002149CD"/>
    <w:rsid w:val="00236335"/>
    <w:rsid w:val="00264054"/>
    <w:rsid w:val="00270EE1"/>
    <w:rsid w:val="00272837"/>
    <w:rsid w:val="00272A54"/>
    <w:rsid w:val="00273D9A"/>
    <w:rsid w:val="00277CD3"/>
    <w:rsid w:val="00283C4B"/>
    <w:rsid w:val="002A6A41"/>
    <w:rsid w:val="002B0759"/>
    <w:rsid w:val="002B11A7"/>
    <w:rsid w:val="002B4AA3"/>
    <w:rsid w:val="002C39E4"/>
    <w:rsid w:val="002D0E97"/>
    <w:rsid w:val="002D4592"/>
    <w:rsid w:val="002D49A9"/>
    <w:rsid w:val="002D5BD8"/>
    <w:rsid w:val="002D70BE"/>
    <w:rsid w:val="002E19AE"/>
    <w:rsid w:val="002E3F1B"/>
    <w:rsid w:val="002F2FB0"/>
    <w:rsid w:val="002F612D"/>
    <w:rsid w:val="002F7B19"/>
    <w:rsid w:val="00300273"/>
    <w:rsid w:val="003019CE"/>
    <w:rsid w:val="00302488"/>
    <w:rsid w:val="00303A70"/>
    <w:rsid w:val="003049F0"/>
    <w:rsid w:val="003052E3"/>
    <w:rsid w:val="0031107A"/>
    <w:rsid w:val="00315C74"/>
    <w:rsid w:val="0033292B"/>
    <w:rsid w:val="00333A24"/>
    <w:rsid w:val="00341244"/>
    <w:rsid w:val="00346BC4"/>
    <w:rsid w:val="00347481"/>
    <w:rsid w:val="00361D71"/>
    <w:rsid w:val="00372606"/>
    <w:rsid w:val="00373C96"/>
    <w:rsid w:val="00374629"/>
    <w:rsid w:val="00385E26"/>
    <w:rsid w:val="003908E9"/>
    <w:rsid w:val="003933E4"/>
    <w:rsid w:val="0039582F"/>
    <w:rsid w:val="003A069B"/>
    <w:rsid w:val="003A3C97"/>
    <w:rsid w:val="003A78EF"/>
    <w:rsid w:val="003B5C26"/>
    <w:rsid w:val="003C00C9"/>
    <w:rsid w:val="003C3BE9"/>
    <w:rsid w:val="003C61BC"/>
    <w:rsid w:val="003C6A57"/>
    <w:rsid w:val="003D04F0"/>
    <w:rsid w:val="003D737C"/>
    <w:rsid w:val="003E1E6D"/>
    <w:rsid w:val="003E38C7"/>
    <w:rsid w:val="003E60BB"/>
    <w:rsid w:val="003E70A8"/>
    <w:rsid w:val="00401D4E"/>
    <w:rsid w:val="004151FB"/>
    <w:rsid w:val="0041532B"/>
    <w:rsid w:val="00416158"/>
    <w:rsid w:val="00417248"/>
    <w:rsid w:val="00417492"/>
    <w:rsid w:val="00430DBB"/>
    <w:rsid w:val="00436F89"/>
    <w:rsid w:val="00436FEB"/>
    <w:rsid w:val="00443C58"/>
    <w:rsid w:val="00443CC4"/>
    <w:rsid w:val="004456DC"/>
    <w:rsid w:val="004554BF"/>
    <w:rsid w:val="00456650"/>
    <w:rsid w:val="00460706"/>
    <w:rsid w:val="00461C8E"/>
    <w:rsid w:val="004634B4"/>
    <w:rsid w:val="004658F2"/>
    <w:rsid w:val="0047239B"/>
    <w:rsid w:val="00482AE8"/>
    <w:rsid w:val="00485F28"/>
    <w:rsid w:val="00495FD9"/>
    <w:rsid w:val="004A2FA5"/>
    <w:rsid w:val="004A4165"/>
    <w:rsid w:val="004D727C"/>
    <w:rsid w:val="004E1A1A"/>
    <w:rsid w:val="004E3893"/>
    <w:rsid w:val="004E6509"/>
    <w:rsid w:val="004F7719"/>
    <w:rsid w:val="005038F3"/>
    <w:rsid w:val="00503A73"/>
    <w:rsid w:val="00505EBA"/>
    <w:rsid w:val="005063A6"/>
    <w:rsid w:val="005134D5"/>
    <w:rsid w:val="005218BA"/>
    <w:rsid w:val="005238B5"/>
    <w:rsid w:val="00545A35"/>
    <w:rsid w:val="00547FB4"/>
    <w:rsid w:val="00552AE1"/>
    <w:rsid w:val="00560254"/>
    <w:rsid w:val="00561232"/>
    <w:rsid w:val="005707AE"/>
    <w:rsid w:val="00574472"/>
    <w:rsid w:val="00587335"/>
    <w:rsid w:val="005A200E"/>
    <w:rsid w:val="005B1385"/>
    <w:rsid w:val="005C678A"/>
    <w:rsid w:val="005D56F5"/>
    <w:rsid w:val="005E44FC"/>
    <w:rsid w:val="005F3224"/>
    <w:rsid w:val="005F3D7F"/>
    <w:rsid w:val="005F440B"/>
    <w:rsid w:val="005F4A1C"/>
    <w:rsid w:val="005F51A3"/>
    <w:rsid w:val="005F7673"/>
    <w:rsid w:val="00604503"/>
    <w:rsid w:val="006100E1"/>
    <w:rsid w:val="0061377C"/>
    <w:rsid w:val="00620583"/>
    <w:rsid w:val="00631022"/>
    <w:rsid w:val="00645842"/>
    <w:rsid w:val="0066602F"/>
    <w:rsid w:val="00695153"/>
    <w:rsid w:val="006965AC"/>
    <w:rsid w:val="006B54DB"/>
    <w:rsid w:val="006C1D20"/>
    <w:rsid w:val="006C3B01"/>
    <w:rsid w:val="006C3B46"/>
    <w:rsid w:val="006C5D08"/>
    <w:rsid w:val="006C704B"/>
    <w:rsid w:val="006C71EF"/>
    <w:rsid w:val="006D05D9"/>
    <w:rsid w:val="006D1872"/>
    <w:rsid w:val="006D1C88"/>
    <w:rsid w:val="006D5EA4"/>
    <w:rsid w:val="006D75B5"/>
    <w:rsid w:val="006E364F"/>
    <w:rsid w:val="006F0F69"/>
    <w:rsid w:val="006F13FA"/>
    <w:rsid w:val="006F4CE1"/>
    <w:rsid w:val="006F6E32"/>
    <w:rsid w:val="00705848"/>
    <w:rsid w:val="00707109"/>
    <w:rsid w:val="00713C5F"/>
    <w:rsid w:val="00723858"/>
    <w:rsid w:val="007377F6"/>
    <w:rsid w:val="007427FA"/>
    <w:rsid w:val="0074601E"/>
    <w:rsid w:val="0075379D"/>
    <w:rsid w:val="0075586F"/>
    <w:rsid w:val="007608F1"/>
    <w:rsid w:val="00760AE8"/>
    <w:rsid w:val="007702B2"/>
    <w:rsid w:val="00790FF3"/>
    <w:rsid w:val="00797EDA"/>
    <w:rsid w:val="007A2294"/>
    <w:rsid w:val="007A5BC6"/>
    <w:rsid w:val="007A75A7"/>
    <w:rsid w:val="007B2281"/>
    <w:rsid w:val="007B4C43"/>
    <w:rsid w:val="007D0C88"/>
    <w:rsid w:val="007D1A77"/>
    <w:rsid w:val="007F04BD"/>
    <w:rsid w:val="007F3A13"/>
    <w:rsid w:val="007F4E86"/>
    <w:rsid w:val="008047FB"/>
    <w:rsid w:val="0081440C"/>
    <w:rsid w:val="00823018"/>
    <w:rsid w:val="00823D57"/>
    <w:rsid w:val="008272AF"/>
    <w:rsid w:val="00827E94"/>
    <w:rsid w:val="00833814"/>
    <w:rsid w:val="00841530"/>
    <w:rsid w:val="008656B4"/>
    <w:rsid w:val="008773EA"/>
    <w:rsid w:val="008801E5"/>
    <w:rsid w:val="008805AE"/>
    <w:rsid w:val="00881843"/>
    <w:rsid w:val="008832D1"/>
    <w:rsid w:val="0089486E"/>
    <w:rsid w:val="00895B5A"/>
    <w:rsid w:val="008A79AC"/>
    <w:rsid w:val="008B3B8E"/>
    <w:rsid w:val="008C375E"/>
    <w:rsid w:val="008D5E3D"/>
    <w:rsid w:val="008E1204"/>
    <w:rsid w:val="008E2D96"/>
    <w:rsid w:val="008E36E8"/>
    <w:rsid w:val="008F0FA2"/>
    <w:rsid w:val="00901282"/>
    <w:rsid w:val="00913C5F"/>
    <w:rsid w:val="00914E1A"/>
    <w:rsid w:val="00916943"/>
    <w:rsid w:val="00917B10"/>
    <w:rsid w:val="00923E8E"/>
    <w:rsid w:val="00934F37"/>
    <w:rsid w:val="009376ED"/>
    <w:rsid w:val="00937C1B"/>
    <w:rsid w:val="00943C2F"/>
    <w:rsid w:val="00944C8F"/>
    <w:rsid w:val="00946622"/>
    <w:rsid w:val="0095603A"/>
    <w:rsid w:val="00970CF7"/>
    <w:rsid w:val="00972769"/>
    <w:rsid w:val="00977EA1"/>
    <w:rsid w:val="009850C7"/>
    <w:rsid w:val="00991C43"/>
    <w:rsid w:val="009A3E2D"/>
    <w:rsid w:val="009A665D"/>
    <w:rsid w:val="009A6CE0"/>
    <w:rsid w:val="009A7CBB"/>
    <w:rsid w:val="009D012A"/>
    <w:rsid w:val="009D09E5"/>
    <w:rsid w:val="009E2613"/>
    <w:rsid w:val="009F2496"/>
    <w:rsid w:val="009F644D"/>
    <w:rsid w:val="00A038D4"/>
    <w:rsid w:val="00A05367"/>
    <w:rsid w:val="00A101A0"/>
    <w:rsid w:val="00A20F57"/>
    <w:rsid w:val="00A20FB7"/>
    <w:rsid w:val="00A21E0C"/>
    <w:rsid w:val="00A30A4E"/>
    <w:rsid w:val="00A36176"/>
    <w:rsid w:val="00A36B21"/>
    <w:rsid w:val="00A406AD"/>
    <w:rsid w:val="00A42663"/>
    <w:rsid w:val="00A53A91"/>
    <w:rsid w:val="00A53B5A"/>
    <w:rsid w:val="00A66440"/>
    <w:rsid w:val="00A7707A"/>
    <w:rsid w:val="00A77FD8"/>
    <w:rsid w:val="00A86A4A"/>
    <w:rsid w:val="00A86B4D"/>
    <w:rsid w:val="00A87FBC"/>
    <w:rsid w:val="00A9113B"/>
    <w:rsid w:val="00A9203F"/>
    <w:rsid w:val="00A97F17"/>
    <w:rsid w:val="00A97F92"/>
    <w:rsid w:val="00AA4740"/>
    <w:rsid w:val="00AB131D"/>
    <w:rsid w:val="00AC03C7"/>
    <w:rsid w:val="00AC54FD"/>
    <w:rsid w:val="00AC6CBE"/>
    <w:rsid w:val="00AC7694"/>
    <w:rsid w:val="00AD2E60"/>
    <w:rsid w:val="00AE460D"/>
    <w:rsid w:val="00AE51C4"/>
    <w:rsid w:val="00AE6494"/>
    <w:rsid w:val="00B12C73"/>
    <w:rsid w:val="00B161FA"/>
    <w:rsid w:val="00B23BBB"/>
    <w:rsid w:val="00B272B1"/>
    <w:rsid w:val="00B40C98"/>
    <w:rsid w:val="00B42232"/>
    <w:rsid w:val="00B43360"/>
    <w:rsid w:val="00B46281"/>
    <w:rsid w:val="00B57D93"/>
    <w:rsid w:val="00B65503"/>
    <w:rsid w:val="00B655C0"/>
    <w:rsid w:val="00B748A5"/>
    <w:rsid w:val="00B75C08"/>
    <w:rsid w:val="00B7610B"/>
    <w:rsid w:val="00B81548"/>
    <w:rsid w:val="00B83E33"/>
    <w:rsid w:val="00B870F7"/>
    <w:rsid w:val="00B90CE9"/>
    <w:rsid w:val="00B93040"/>
    <w:rsid w:val="00BA3674"/>
    <w:rsid w:val="00BC24A2"/>
    <w:rsid w:val="00BC4D27"/>
    <w:rsid w:val="00BC5126"/>
    <w:rsid w:val="00BD1F7A"/>
    <w:rsid w:val="00BD454F"/>
    <w:rsid w:val="00BD589F"/>
    <w:rsid w:val="00BE1F50"/>
    <w:rsid w:val="00BE237F"/>
    <w:rsid w:val="00BE510F"/>
    <w:rsid w:val="00BF00F1"/>
    <w:rsid w:val="00BF3B93"/>
    <w:rsid w:val="00C004F6"/>
    <w:rsid w:val="00C01411"/>
    <w:rsid w:val="00C13F8B"/>
    <w:rsid w:val="00C146E5"/>
    <w:rsid w:val="00C17710"/>
    <w:rsid w:val="00C2075B"/>
    <w:rsid w:val="00C26AC0"/>
    <w:rsid w:val="00C273EF"/>
    <w:rsid w:val="00C31077"/>
    <w:rsid w:val="00C319B1"/>
    <w:rsid w:val="00C31BB5"/>
    <w:rsid w:val="00C36AA5"/>
    <w:rsid w:val="00C43018"/>
    <w:rsid w:val="00C52A13"/>
    <w:rsid w:val="00C54061"/>
    <w:rsid w:val="00C55DF6"/>
    <w:rsid w:val="00C57EFC"/>
    <w:rsid w:val="00C60BEB"/>
    <w:rsid w:val="00C6220B"/>
    <w:rsid w:val="00C62F4B"/>
    <w:rsid w:val="00C639C4"/>
    <w:rsid w:val="00C66745"/>
    <w:rsid w:val="00C70FB0"/>
    <w:rsid w:val="00C76960"/>
    <w:rsid w:val="00C77A0F"/>
    <w:rsid w:val="00C800B6"/>
    <w:rsid w:val="00C809A8"/>
    <w:rsid w:val="00C96D22"/>
    <w:rsid w:val="00CB0592"/>
    <w:rsid w:val="00CB336C"/>
    <w:rsid w:val="00CB371B"/>
    <w:rsid w:val="00CB43EA"/>
    <w:rsid w:val="00CB5B28"/>
    <w:rsid w:val="00CC7E48"/>
    <w:rsid w:val="00CD0246"/>
    <w:rsid w:val="00CE7BAA"/>
    <w:rsid w:val="00CE7CA8"/>
    <w:rsid w:val="00CF2290"/>
    <w:rsid w:val="00D00315"/>
    <w:rsid w:val="00D01E94"/>
    <w:rsid w:val="00D047D8"/>
    <w:rsid w:val="00D1110B"/>
    <w:rsid w:val="00D11CA3"/>
    <w:rsid w:val="00D13773"/>
    <w:rsid w:val="00D16465"/>
    <w:rsid w:val="00D2006E"/>
    <w:rsid w:val="00D436F6"/>
    <w:rsid w:val="00D46ABB"/>
    <w:rsid w:val="00D52B9D"/>
    <w:rsid w:val="00D611B4"/>
    <w:rsid w:val="00D64F12"/>
    <w:rsid w:val="00D7673E"/>
    <w:rsid w:val="00D832DF"/>
    <w:rsid w:val="00D92AF2"/>
    <w:rsid w:val="00DA58F9"/>
    <w:rsid w:val="00DB476D"/>
    <w:rsid w:val="00DB54DC"/>
    <w:rsid w:val="00DD7714"/>
    <w:rsid w:val="00DE4FED"/>
    <w:rsid w:val="00DF3E32"/>
    <w:rsid w:val="00DF6617"/>
    <w:rsid w:val="00DF7CE1"/>
    <w:rsid w:val="00E0602D"/>
    <w:rsid w:val="00E12C87"/>
    <w:rsid w:val="00E228E1"/>
    <w:rsid w:val="00E24240"/>
    <w:rsid w:val="00E26D99"/>
    <w:rsid w:val="00E34E3A"/>
    <w:rsid w:val="00E50D53"/>
    <w:rsid w:val="00E63692"/>
    <w:rsid w:val="00E726CE"/>
    <w:rsid w:val="00E85B8D"/>
    <w:rsid w:val="00E87002"/>
    <w:rsid w:val="00EA727A"/>
    <w:rsid w:val="00EB0F68"/>
    <w:rsid w:val="00EC2DB8"/>
    <w:rsid w:val="00ED1583"/>
    <w:rsid w:val="00ED3277"/>
    <w:rsid w:val="00ED44D4"/>
    <w:rsid w:val="00EF02BD"/>
    <w:rsid w:val="00EF2B68"/>
    <w:rsid w:val="00EF3DD7"/>
    <w:rsid w:val="00EF40F8"/>
    <w:rsid w:val="00EF77D6"/>
    <w:rsid w:val="00F109C6"/>
    <w:rsid w:val="00F11559"/>
    <w:rsid w:val="00F1187D"/>
    <w:rsid w:val="00F14568"/>
    <w:rsid w:val="00F14793"/>
    <w:rsid w:val="00F16DD7"/>
    <w:rsid w:val="00F17556"/>
    <w:rsid w:val="00F226FE"/>
    <w:rsid w:val="00F27B10"/>
    <w:rsid w:val="00F33C2C"/>
    <w:rsid w:val="00F33DCF"/>
    <w:rsid w:val="00F36A80"/>
    <w:rsid w:val="00F441B4"/>
    <w:rsid w:val="00F44A78"/>
    <w:rsid w:val="00F511CE"/>
    <w:rsid w:val="00F61546"/>
    <w:rsid w:val="00F66B23"/>
    <w:rsid w:val="00F710AB"/>
    <w:rsid w:val="00F71C4B"/>
    <w:rsid w:val="00F71C90"/>
    <w:rsid w:val="00F72DA4"/>
    <w:rsid w:val="00F75F09"/>
    <w:rsid w:val="00F84B9A"/>
    <w:rsid w:val="00FB21E1"/>
    <w:rsid w:val="00FB3CBA"/>
    <w:rsid w:val="00FC4406"/>
    <w:rsid w:val="00FD05BC"/>
    <w:rsid w:val="00FD06EC"/>
    <w:rsid w:val="00FD0A48"/>
    <w:rsid w:val="00FD17B4"/>
    <w:rsid w:val="00FD4D13"/>
    <w:rsid w:val="00FE1CF4"/>
    <w:rsid w:val="00FE3CBD"/>
    <w:rsid w:val="00FF1446"/>
    <w:rsid w:val="00FF4BE0"/>
    <w:rsid w:val="00FF7206"/>
    <w:rsid w:val="00FF7E27"/>
    <w:rsid w:val="193F7544"/>
    <w:rsid w:val="1E5758DB"/>
    <w:rsid w:val="1F6A285F"/>
    <w:rsid w:val="1FFFBA43"/>
    <w:rsid w:val="297BE174"/>
    <w:rsid w:val="2F97EC46"/>
    <w:rsid w:val="303E81A8"/>
    <w:rsid w:val="367F4D59"/>
    <w:rsid w:val="36FE36D0"/>
    <w:rsid w:val="37FD9B7B"/>
    <w:rsid w:val="37FE0F71"/>
    <w:rsid w:val="3AFF8415"/>
    <w:rsid w:val="3BBF6AB6"/>
    <w:rsid w:val="3BEDEB00"/>
    <w:rsid w:val="3CF7549E"/>
    <w:rsid w:val="3D6FF19E"/>
    <w:rsid w:val="3E7B6A09"/>
    <w:rsid w:val="3FBE4995"/>
    <w:rsid w:val="3FCE7C86"/>
    <w:rsid w:val="3FEF2DF3"/>
    <w:rsid w:val="3FF76D3F"/>
    <w:rsid w:val="3FFE70D8"/>
    <w:rsid w:val="41F55D6F"/>
    <w:rsid w:val="43E7FBB9"/>
    <w:rsid w:val="45F3C229"/>
    <w:rsid w:val="4B5F863E"/>
    <w:rsid w:val="4BF8B382"/>
    <w:rsid w:val="4E63F6ED"/>
    <w:rsid w:val="4F7E233A"/>
    <w:rsid w:val="4F8DE061"/>
    <w:rsid w:val="56DB3741"/>
    <w:rsid w:val="56FFA220"/>
    <w:rsid w:val="5773DCA7"/>
    <w:rsid w:val="5AFB372F"/>
    <w:rsid w:val="5AFFF133"/>
    <w:rsid w:val="5BBE8929"/>
    <w:rsid w:val="5DC92E92"/>
    <w:rsid w:val="5DFAB2C7"/>
    <w:rsid w:val="5DFF51EF"/>
    <w:rsid w:val="5ED7F1CA"/>
    <w:rsid w:val="5EFA7CCD"/>
    <w:rsid w:val="5EFD9BE9"/>
    <w:rsid w:val="5EFF2EA5"/>
    <w:rsid w:val="5F340858"/>
    <w:rsid w:val="5F6F3F43"/>
    <w:rsid w:val="5FDF2322"/>
    <w:rsid w:val="5FFBFE7B"/>
    <w:rsid w:val="5FFE378D"/>
    <w:rsid w:val="61FC9D31"/>
    <w:rsid w:val="636BB9F4"/>
    <w:rsid w:val="66F5FDEA"/>
    <w:rsid w:val="67FF10D0"/>
    <w:rsid w:val="69770BE3"/>
    <w:rsid w:val="6CFF0C52"/>
    <w:rsid w:val="6DA72B59"/>
    <w:rsid w:val="6EECDD57"/>
    <w:rsid w:val="6EFE1B23"/>
    <w:rsid w:val="6F4EB68C"/>
    <w:rsid w:val="6F5CA89F"/>
    <w:rsid w:val="6FBF8ADB"/>
    <w:rsid w:val="6FC56B54"/>
    <w:rsid w:val="6FD3A5C1"/>
    <w:rsid w:val="6FF77948"/>
    <w:rsid w:val="6FFB5631"/>
    <w:rsid w:val="73DE8CEA"/>
    <w:rsid w:val="75BBBD45"/>
    <w:rsid w:val="76CC040B"/>
    <w:rsid w:val="775CF202"/>
    <w:rsid w:val="775F095C"/>
    <w:rsid w:val="77A737C5"/>
    <w:rsid w:val="77CFC2EC"/>
    <w:rsid w:val="77CFFE55"/>
    <w:rsid w:val="77FE3476"/>
    <w:rsid w:val="77FFB9D3"/>
    <w:rsid w:val="79CF7CBC"/>
    <w:rsid w:val="79F7E03C"/>
    <w:rsid w:val="7A5BC6B1"/>
    <w:rsid w:val="7AE7B3EE"/>
    <w:rsid w:val="7B1E2A6B"/>
    <w:rsid w:val="7B73F698"/>
    <w:rsid w:val="7BB0A081"/>
    <w:rsid w:val="7BB50962"/>
    <w:rsid w:val="7C9D422E"/>
    <w:rsid w:val="7DDB442A"/>
    <w:rsid w:val="7EFE45CE"/>
    <w:rsid w:val="7F6F0860"/>
    <w:rsid w:val="7F6F2605"/>
    <w:rsid w:val="7F7D2A14"/>
    <w:rsid w:val="7F7D58EC"/>
    <w:rsid w:val="7F9170F1"/>
    <w:rsid w:val="7F9C81A0"/>
    <w:rsid w:val="7FE677ED"/>
    <w:rsid w:val="7FEF8EAF"/>
    <w:rsid w:val="7FF14432"/>
    <w:rsid w:val="7FF76F8B"/>
    <w:rsid w:val="7FFEC858"/>
    <w:rsid w:val="7FFF6039"/>
    <w:rsid w:val="7FFFB42C"/>
    <w:rsid w:val="82F73A68"/>
    <w:rsid w:val="83FE87FF"/>
    <w:rsid w:val="873F2367"/>
    <w:rsid w:val="8A4A296E"/>
    <w:rsid w:val="8EDBE557"/>
    <w:rsid w:val="95EFC24C"/>
    <w:rsid w:val="999D5732"/>
    <w:rsid w:val="9D4B5CFF"/>
    <w:rsid w:val="9EEF366A"/>
    <w:rsid w:val="9EFBB63D"/>
    <w:rsid w:val="AF1F8D51"/>
    <w:rsid w:val="B69D2442"/>
    <w:rsid w:val="B6FF8857"/>
    <w:rsid w:val="B7756460"/>
    <w:rsid w:val="B7C6CF99"/>
    <w:rsid w:val="B7DF6F82"/>
    <w:rsid w:val="B7EF4D14"/>
    <w:rsid w:val="B9D6F259"/>
    <w:rsid w:val="BA2FBA06"/>
    <w:rsid w:val="BA7B23C6"/>
    <w:rsid w:val="BBD76557"/>
    <w:rsid w:val="BFBBD499"/>
    <w:rsid w:val="BFEFF809"/>
    <w:rsid w:val="BFF7A387"/>
    <w:rsid w:val="BFFB849B"/>
    <w:rsid w:val="BFFF4663"/>
    <w:rsid w:val="C77ED158"/>
    <w:rsid w:val="CFE7E16C"/>
    <w:rsid w:val="D3FF5BCC"/>
    <w:rsid w:val="D95E6911"/>
    <w:rsid w:val="D9BE010A"/>
    <w:rsid w:val="D9F733FF"/>
    <w:rsid w:val="DD4667F8"/>
    <w:rsid w:val="DD7B61BB"/>
    <w:rsid w:val="DDBFA57C"/>
    <w:rsid w:val="DEF7D56C"/>
    <w:rsid w:val="DEFD640D"/>
    <w:rsid w:val="DFBB9CC5"/>
    <w:rsid w:val="DFE65AE3"/>
    <w:rsid w:val="E1DFC8B1"/>
    <w:rsid w:val="E2F655AF"/>
    <w:rsid w:val="E3FEA49B"/>
    <w:rsid w:val="E537AAB6"/>
    <w:rsid w:val="E6DD5702"/>
    <w:rsid w:val="E75C93EB"/>
    <w:rsid w:val="E76DC611"/>
    <w:rsid w:val="E7AECFFE"/>
    <w:rsid w:val="E7DE8993"/>
    <w:rsid w:val="E7DFAFF4"/>
    <w:rsid w:val="E7EFD4D9"/>
    <w:rsid w:val="E7FFE50C"/>
    <w:rsid w:val="E9B929C5"/>
    <w:rsid w:val="E9BFE740"/>
    <w:rsid w:val="EB9FA511"/>
    <w:rsid w:val="EBEF42A1"/>
    <w:rsid w:val="EEA75DE1"/>
    <w:rsid w:val="EEDD3975"/>
    <w:rsid w:val="EEF580DA"/>
    <w:rsid w:val="EF5F2F3F"/>
    <w:rsid w:val="EFBD5393"/>
    <w:rsid w:val="EFDCA3B8"/>
    <w:rsid w:val="EFEB0D46"/>
    <w:rsid w:val="F39B550D"/>
    <w:rsid w:val="F4F1AC1D"/>
    <w:rsid w:val="F6FFEE9A"/>
    <w:rsid w:val="F75F8551"/>
    <w:rsid w:val="F77E5F01"/>
    <w:rsid w:val="F7BBA698"/>
    <w:rsid w:val="F7DC0FA3"/>
    <w:rsid w:val="F7FB5515"/>
    <w:rsid w:val="F7FD84A4"/>
    <w:rsid w:val="F93FA39B"/>
    <w:rsid w:val="FACD28B1"/>
    <w:rsid w:val="FB2FE8F0"/>
    <w:rsid w:val="FB7F6969"/>
    <w:rsid w:val="FB8ED63E"/>
    <w:rsid w:val="FBF73BE3"/>
    <w:rsid w:val="FCED13D0"/>
    <w:rsid w:val="FCF5EF8E"/>
    <w:rsid w:val="FD3465AD"/>
    <w:rsid w:val="FD5EA73B"/>
    <w:rsid w:val="FD9EBDAC"/>
    <w:rsid w:val="FD9FC2E7"/>
    <w:rsid w:val="FDCACC3F"/>
    <w:rsid w:val="FDCF49CB"/>
    <w:rsid w:val="FDF6FBAC"/>
    <w:rsid w:val="FDFFF8E1"/>
    <w:rsid w:val="FE6F6D6E"/>
    <w:rsid w:val="FE734873"/>
    <w:rsid w:val="FE7CBD4B"/>
    <w:rsid w:val="FEBF5719"/>
    <w:rsid w:val="FEBFC3B0"/>
    <w:rsid w:val="FEDB1A66"/>
    <w:rsid w:val="FEE2F1FC"/>
    <w:rsid w:val="FEF369FB"/>
    <w:rsid w:val="FEFA427D"/>
    <w:rsid w:val="FEFF6AEB"/>
    <w:rsid w:val="FF1F7533"/>
    <w:rsid w:val="FF337D2C"/>
    <w:rsid w:val="FF5FCED5"/>
    <w:rsid w:val="FF7B5CBE"/>
    <w:rsid w:val="FF8F93D6"/>
    <w:rsid w:val="FF9D9BF1"/>
    <w:rsid w:val="FFCE99ED"/>
    <w:rsid w:val="FFD765C3"/>
    <w:rsid w:val="FFEB250E"/>
    <w:rsid w:val="FFFF108D"/>
    <w:rsid w:val="FFFFF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5">
    <w:name w:val="heading 2"/>
    <w:basedOn w:val="1"/>
    <w:next w:val="1"/>
    <w:qFormat/>
    <w:uiPriority w:val="9"/>
    <w:pPr>
      <w:keepNext/>
      <w:keepLines/>
      <w:suppressAutoHyphens w:val="0"/>
      <w:spacing w:before="260" w:after="260" w:line="416" w:lineRule="auto"/>
      <w:outlineLvl w:val="1"/>
    </w:pPr>
    <w:rPr>
      <w:rFonts w:ascii="等线 Light" w:hAnsi="等线 Light" w:eastAsia="等线 Light" w:cstheme="min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960"/>
    </w:pPr>
    <w:rPr>
      <w:rFonts w:ascii="Calibri" w:hAnsi="Calibri"/>
      <w:sz w:val="32"/>
      <w:szCs w:val="24"/>
    </w:rPr>
  </w:style>
  <w:style w:type="paragraph" w:styleId="3">
    <w:name w:val="Body Text Indent"/>
    <w:basedOn w:val="1"/>
    <w:next w:val="4"/>
    <w:qFormat/>
    <w:uiPriority w:val="0"/>
    <w:pPr>
      <w:spacing w:line="360" w:lineRule="auto"/>
      <w:ind w:firstLine="480" w:firstLineChars="200"/>
    </w:pPr>
    <w:rPr>
      <w:rFonts w:ascii="宋体" w:hAnsi="宋体"/>
      <w:color w:val="000000"/>
      <w:sz w:val="24"/>
    </w:rPr>
  </w:style>
  <w:style w:type="paragraph" w:styleId="4">
    <w:name w:val="Normal Indent"/>
    <w:basedOn w:val="1"/>
    <w:qFormat/>
    <w:uiPriority w:val="0"/>
    <w:pPr>
      <w:ind w:firstLine="420"/>
    </w:pPr>
  </w:style>
  <w:style w:type="paragraph" w:styleId="6">
    <w:name w:val="Body Text"/>
    <w:basedOn w:val="1"/>
    <w:link w:val="51"/>
    <w:qFormat/>
    <w:uiPriority w:val="0"/>
    <w:pPr>
      <w:spacing w:after="120"/>
    </w:pPr>
  </w:style>
  <w:style w:type="paragraph" w:styleId="7">
    <w:name w:val="toc 3"/>
    <w:basedOn w:val="1"/>
    <w:next w:val="1"/>
    <w:qFormat/>
    <w:uiPriority w:val="0"/>
    <w:pPr>
      <w:ind w:left="840" w:leftChars="400"/>
    </w:pPr>
    <w:rPr>
      <w:rFonts w:asciiTheme="minorHAnsi" w:hAnsiTheme="minorHAnsi" w:eastAsiaTheme="minorEastAsia" w:cstheme="minorBidi"/>
      <w:szCs w:val="24"/>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link w:val="19"/>
    <w:qFormat/>
    <w:uiPriority w:val="99"/>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3">
    <w:name w:val="Normal (Web)"/>
    <w:basedOn w:val="1"/>
    <w:unhideWhenUsed/>
    <w:qFormat/>
    <w:uiPriority w:val="99"/>
    <w:pPr>
      <w:autoSpaceDE w:val="0"/>
      <w:autoSpaceDN w:val="0"/>
      <w:spacing w:before="100" w:beforeAutospacing="1" w:after="100" w:afterAutospacing="1"/>
    </w:pPr>
    <w:rPr>
      <w:rFonts w:ascii="宋体" w:hAnsi="宋体" w:eastAsia="宋体" w:cs="宋体"/>
      <w:color w:val="000000"/>
      <w:sz w:val="24"/>
      <w:szCs w:val="24"/>
      <w:lang w:val="en-US" w:eastAsia="en-US" w:bidi="ar-SA"/>
    </w:rPr>
  </w:style>
  <w:style w:type="table" w:styleId="15">
    <w:name w:val="Table Grid"/>
    <w:basedOn w:val="1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rFonts w:ascii="宋体" w:eastAsia="宋体"/>
      <w:b/>
    </w:rPr>
  </w:style>
  <w:style w:type="character" w:styleId="18">
    <w:name w:val="page number"/>
    <w:basedOn w:val="16"/>
    <w:qFormat/>
    <w:uiPriority w:val="0"/>
  </w:style>
  <w:style w:type="character" w:customStyle="1" w:styleId="19">
    <w:name w:val="页脚 Char"/>
    <w:link w:val="10"/>
    <w:qFormat/>
    <w:uiPriority w:val="99"/>
    <w:rPr>
      <w:kern w:val="2"/>
      <w:sz w:val="18"/>
      <w:szCs w:val="18"/>
    </w:rPr>
  </w:style>
  <w:style w:type="character" w:customStyle="1" w:styleId="20">
    <w:name w:val="页眉 Char"/>
    <w:link w:val="11"/>
    <w:qFormat/>
    <w:uiPriority w:val="0"/>
    <w:rPr>
      <w:kern w:val="2"/>
      <w:sz w:val="18"/>
      <w:szCs w:val="18"/>
    </w:rPr>
  </w:style>
  <w:style w:type="paragraph" w:customStyle="1" w:styleId="21">
    <w:name w:val="Char Char1 Char Char Char Char"/>
    <w:basedOn w:val="22"/>
    <w:qFormat/>
    <w:uiPriority w:val="0"/>
    <w:pPr>
      <w:spacing w:line="360" w:lineRule="auto"/>
    </w:pPr>
    <w:rPr>
      <w:szCs w:val="24"/>
    </w:rPr>
  </w:style>
  <w:style w:type="paragraph" w:customStyle="1" w:styleId="2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
    <w:name w:val="BodyText1I2"/>
    <w:basedOn w:val="24"/>
    <w:next w:val="1"/>
    <w:qFormat/>
    <w:uiPriority w:val="0"/>
    <w:pPr>
      <w:ind w:firstLine="960"/>
    </w:pPr>
  </w:style>
  <w:style w:type="paragraph" w:customStyle="1" w:styleId="24">
    <w:name w:val="BodyTextIndent"/>
    <w:basedOn w:val="1"/>
    <w:qFormat/>
    <w:uiPriority w:val="0"/>
    <w:pPr>
      <w:ind w:firstLine="570"/>
      <w:textAlignment w:val="baseline"/>
    </w:pPr>
    <w:rPr>
      <w:rFonts w:ascii="Calibri" w:hAnsi="Calibri"/>
      <w:szCs w:val="24"/>
    </w:rPr>
  </w:style>
  <w:style w:type="paragraph" w:customStyle="1" w:styleId="25">
    <w:name w:val="p0"/>
    <w:basedOn w:val="1"/>
    <w:qFormat/>
    <w:uiPriority w:val="0"/>
    <w:pPr>
      <w:widowControl/>
    </w:pPr>
    <w:rPr>
      <w:rFonts w:ascii="Calibri" w:hAnsi="Calibri" w:cs="宋体"/>
      <w:kern w:val="0"/>
      <w:szCs w:val="21"/>
    </w:rPr>
  </w:style>
  <w:style w:type="paragraph" w:customStyle="1" w:styleId="26">
    <w:name w:val="Char Char Char Char Char Char Char Char Char Char Char Char Char"/>
    <w:basedOn w:val="1"/>
    <w:qFormat/>
    <w:uiPriority w:val="0"/>
    <w:pPr>
      <w:widowControl/>
      <w:spacing w:after="160" w:line="240" w:lineRule="exact"/>
      <w:jc w:val="left"/>
    </w:pPr>
    <w:rPr>
      <w:szCs w:val="20"/>
    </w:rPr>
  </w:style>
  <w:style w:type="paragraph" w:customStyle="1" w:styleId="27">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
    <w:name w:val="Char Char1 Char Char Char Char Char Char"/>
    <w:basedOn w:val="22"/>
    <w:qFormat/>
    <w:uiPriority w:val="0"/>
    <w:rPr>
      <w:szCs w:val="24"/>
    </w:rPr>
  </w:style>
  <w:style w:type="paragraph" w:customStyle="1" w:styleId="2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Char Char Char Char Char Char Char Char Char Char Char Char Char Char Char Char1 Char Char Char Char"/>
    <w:basedOn w:val="22"/>
    <w:qFormat/>
    <w:uiPriority w:val="0"/>
    <w:pPr>
      <w:spacing w:line="360" w:lineRule="auto"/>
      <w:ind w:left="2520" w:leftChars="1260"/>
    </w:pPr>
    <w:rPr>
      <w:szCs w:val="24"/>
    </w:rPr>
  </w:style>
  <w:style w:type="paragraph" w:customStyle="1" w:styleId="33">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4">
    <w:name w:val="p16"/>
    <w:basedOn w:val="1"/>
    <w:qFormat/>
    <w:uiPriority w:val="0"/>
    <w:pPr>
      <w:widowControl/>
    </w:pPr>
    <w:rPr>
      <w:rFonts w:ascii="Calibri" w:hAnsi="Calibri" w:cs="宋体"/>
      <w:kern w:val="0"/>
      <w:szCs w:val="21"/>
    </w:rPr>
  </w:style>
  <w:style w:type="paragraph" w:customStyle="1" w:styleId="35">
    <w:name w:val="Char"/>
    <w:basedOn w:val="1"/>
    <w:qFormat/>
    <w:uiPriority w:val="0"/>
    <w:pPr>
      <w:spacing w:line="360" w:lineRule="auto"/>
    </w:pPr>
  </w:style>
  <w:style w:type="paragraph" w:customStyle="1" w:styleId="36">
    <w:name w:val="Char Char Char Char Char Char"/>
    <w:basedOn w:val="1"/>
    <w:qFormat/>
    <w:uiPriority w:val="0"/>
    <w:pPr>
      <w:widowControl/>
      <w:spacing w:after="160" w:line="240" w:lineRule="exact"/>
      <w:jc w:val="left"/>
    </w:pPr>
    <w:rPr>
      <w:szCs w:val="20"/>
    </w:rPr>
  </w:style>
  <w:style w:type="paragraph" w:customStyle="1" w:styleId="37">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 New New New New New New New New New New New New New New New New New New New New New New New"/>
    <w:qFormat/>
    <w:uiPriority w:val="0"/>
    <w:pPr>
      <w:widowControl w:val="0"/>
      <w:jc w:val="both"/>
    </w:pPr>
    <w:rPr>
      <w:rFonts w:ascii="Calibri" w:hAnsi="Calibri" w:eastAsia="仿宋_GB2312" w:cs="Times New Roman"/>
      <w:sz w:val="32"/>
      <w:szCs w:val="24"/>
      <w:lang w:val="en-US" w:eastAsia="zh-CN" w:bidi="ar-SA"/>
    </w:rPr>
  </w:style>
  <w:style w:type="paragraph" w:customStyle="1" w:styleId="3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正文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1">
    <w:name w:val="Char1"/>
    <w:basedOn w:val="1"/>
    <w:qFormat/>
    <w:uiPriority w:val="0"/>
    <w:rPr>
      <w:szCs w:val="20"/>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
    <w:name w:val="目录 3 New"/>
    <w:basedOn w:val="39"/>
    <w:next w:val="39"/>
    <w:qFormat/>
    <w:uiPriority w:val="0"/>
    <w:pPr>
      <w:ind w:left="840" w:leftChars="400"/>
    </w:pPr>
  </w:style>
  <w:style w:type="character" w:customStyle="1" w:styleId="46">
    <w:name w:val="font01"/>
    <w:basedOn w:val="16"/>
    <w:qFormat/>
    <w:uiPriority w:val="0"/>
    <w:rPr>
      <w:rFonts w:hint="eastAsia" w:ascii="仿宋_GB2312" w:eastAsia="仿宋_GB2312"/>
      <w:color w:val="000000"/>
      <w:sz w:val="24"/>
      <w:szCs w:val="24"/>
      <w:u w:val="none"/>
    </w:rPr>
  </w:style>
  <w:style w:type="character" w:customStyle="1" w:styleId="47">
    <w:name w:val="font11"/>
    <w:basedOn w:val="16"/>
    <w:qFormat/>
    <w:uiPriority w:val="0"/>
    <w:rPr>
      <w:rFonts w:hint="eastAsia" w:ascii="宋体" w:hAnsi="宋体" w:eastAsia="宋体"/>
      <w:color w:val="000000"/>
      <w:sz w:val="24"/>
      <w:szCs w:val="24"/>
      <w:u w:val="none"/>
    </w:rPr>
  </w:style>
  <w:style w:type="character" w:customStyle="1" w:styleId="48">
    <w:name w:val="font21"/>
    <w:basedOn w:val="16"/>
    <w:qFormat/>
    <w:uiPriority w:val="0"/>
    <w:rPr>
      <w:rFonts w:hint="eastAsia" w:ascii="黑体" w:hAnsi="黑体" w:eastAsia="黑体"/>
      <w:color w:val="000000"/>
      <w:sz w:val="24"/>
      <w:szCs w:val="24"/>
      <w:u w:val="none"/>
    </w:rPr>
  </w:style>
  <w:style w:type="character" w:customStyle="1" w:styleId="49">
    <w:name w:val="font41"/>
    <w:basedOn w:val="16"/>
    <w:qFormat/>
    <w:uiPriority w:val="0"/>
    <w:rPr>
      <w:rFonts w:hint="eastAsia" w:ascii="仿宋_GB2312" w:eastAsia="仿宋_GB2312"/>
      <w:color w:val="000000"/>
      <w:sz w:val="24"/>
      <w:szCs w:val="24"/>
      <w:u w:val="none"/>
    </w:rPr>
  </w:style>
  <w:style w:type="paragraph" w:customStyle="1" w:styleId="50">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character" w:customStyle="1" w:styleId="51">
    <w:name w:val="正文文本 Char"/>
    <w:basedOn w:val="16"/>
    <w:link w:val="6"/>
    <w:qFormat/>
    <w:uiPriority w:val="0"/>
    <w:rPr>
      <w:kern w:val="2"/>
      <w:sz w:val="32"/>
      <w:szCs w:val="32"/>
    </w:rPr>
  </w:style>
  <w:style w:type="paragraph" w:customStyle="1" w:styleId="52">
    <w:name w:val="普通(网站)1"/>
    <w:basedOn w:val="39"/>
    <w:qFormat/>
    <w:uiPriority w:val="0"/>
    <w:pPr>
      <w:widowControl/>
      <w:spacing w:before="100" w:beforeAutospacing="1" w:after="100" w:afterAutospacing="1"/>
      <w:jc w:val="left"/>
    </w:pPr>
    <w:rPr>
      <w:rFonts w:ascii="宋体" w:eastAsia="仿宋_GB2312" w:cs="宋体"/>
      <w:color w:val="000000"/>
      <w:kern w:val="0"/>
      <w:sz w:val="24"/>
      <w:szCs w:val="32"/>
    </w:rPr>
  </w:style>
  <w:style w:type="character" w:customStyle="1" w:styleId="53">
    <w:name w:val="要点 New"/>
    <w:qFormat/>
    <w:uiPriority w:val="0"/>
    <w:rPr>
      <w:rFonts w:ascii="Times New Roman" w:hAnsi="Times New Roman" w:eastAsia="宋体" w:cs="Times New Roman"/>
      <w:b/>
      <w:bCs/>
    </w:rPr>
  </w:style>
  <w:style w:type="paragraph" w:customStyle="1" w:styleId="54">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55">
    <w:name w:val="正文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1151</Words>
  <Characters>6565</Characters>
  <Lines>54</Lines>
  <Paragraphs>15</Paragraphs>
  <TotalTime>1</TotalTime>
  <ScaleCrop>false</ScaleCrop>
  <LinksUpToDate>false</LinksUpToDate>
  <CharactersWithSpaces>7701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2021-09-12T00:21:00Z</dcterms:created>
  <dc:creator>Administrator</dc:creator>
  <cp:lastModifiedBy>uos</cp:lastModifiedBy>
  <cp:lastPrinted>2023-07-07T01:29:00Z</cp:lastPrinted>
  <dcterms:modified xsi:type="dcterms:W3CDTF">2023-10-30T10:27:23Z</dcterms:modified>
  <dc:title>2018年开展全省工业稳增长、调结构、促转型服务年活动方案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