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kinsoku/>
        <w:wordWrap/>
        <w:overflowPunct/>
        <w:topLinePunct w:val="0"/>
        <w:autoSpaceDE/>
        <w:autoSpaceDN/>
        <w:bidi w:val="0"/>
        <w:adjustRightInd/>
        <w:spacing w:line="560" w:lineRule="exact"/>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rPr>
        <w:t>附件1</w:t>
      </w:r>
      <w:r>
        <w:rPr>
          <w:rFonts w:hint="eastAsia" w:ascii="黑体" w:hAnsi="黑体" w:eastAsia="黑体" w:cs="黑体"/>
          <w:sz w:val="32"/>
          <w:szCs w:val="32"/>
          <w:lang w:val="en-US" w:eastAsia="zh-CN"/>
        </w:rPr>
        <w:t xml:space="preserve">  </w:t>
      </w:r>
    </w:p>
    <w:p>
      <w:pPr>
        <w:keepNext w:val="0"/>
        <w:keepLines w:val="0"/>
        <w:pageBreakBefore w:val="0"/>
        <w:kinsoku/>
        <w:wordWrap/>
        <w:overflowPunct/>
        <w:topLinePunct w:val="0"/>
        <w:autoSpaceDE/>
        <w:autoSpaceDN/>
        <w:bidi w:val="0"/>
        <w:adjustRightInd/>
        <w:spacing w:line="560" w:lineRule="exact"/>
        <w:jc w:val="center"/>
        <w:textAlignment w:val="auto"/>
        <w:outlineLvl w:val="0"/>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重新提名成果申请表</w:t>
      </w:r>
    </w:p>
    <w:p>
      <w:pPr>
        <w:keepNext w:val="0"/>
        <w:keepLines w:val="0"/>
        <w:pageBreakBefore w:val="0"/>
        <w:kinsoku/>
        <w:wordWrap/>
        <w:overflowPunct/>
        <w:topLinePunct w:val="0"/>
        <w:autoSpaceDE/>
        <w:autoSpaceDN/>
        <w:bidi w:val="0"/>
        <w:adjustRightInd/>
        <w:spacing w:line="560" w:lineRule="exact"/>
        <w:jc w:val="center"/>
        <w:textAlignment w:val="auto"/>
        <w:outlineLvl w:val="0"/>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pacing w:line="560" w:lineRule="exact"/>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提名单位（签章）：</w:t>
      </w:r>
    </w:p>
    <w:p>
      <w:pPr>
        <w:keepNext w:val="0"/>
        <w:keepLines w:val="0"/>
        <w:pageBreakBefore w:val="0"/>
        <w:kinsoku/>
        <w:wordWrap/>
        <w:overflowPunct/>
        <w:topLinePunct w:val="0"/>
        <w:autoSpaceDE/>
        <w:autoSpaceDN/>
        <w:bidi w:val="0"/>
        <w:adjustRightInd/>
        <w:spacing w:line="560" w:lineRule="exact"/>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提名</w:t>
      </w:r>
      <w:r>
        <w:rPr>
          <w:rFonts w:hint="eastAsia" w:ascii="方正仿宋_GBK" w:hAnsi="方正仿宋_GBK" w:eastAsia="方正仿宋_GBK" w:cs="方正仿宋_GBK"/>
          <w:sz w:val="28"/>
          <w:szCs w:val="28"/>
          <w:lang w:val="en-US" w:eastAsia="zh-CN"/>
        </w:rPr>
        <w:t>专家</w:t>
      </w:r>
      <w:r>
        <w:rPr>
          <w:rFonts w:hint="eastAsia" w:ascii="方正仿宋_GBK" w:hAnsi="方正仿宋_GBK" w:eastAsia="方正仿宋_GBK" w:cs="方正仿宋_GBK"/>
          <w:sz w:val="28"/>
          <w:szCs w:val="28"/>
        </w:rPr>
        <w:t xml:space="preserve">（签字）：               重新提名时间：   年  月  日    </w:t>
      </w:r>
    </w:p>
    <w:tbl>
      <w:tblPr>
        <w:tblStyle w:val="3"/>
        <w:tblW w:w="87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1"/>
        <w:gridCol w:w="2988"/>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11" w:type="dxa"/>
            <w:vAlign w:val="top"/>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楷体_GBK" w:hAnsi="方正楷体_GBK" w:eastAsia="方正楷体_GBK" w:cs="方正楷体_GBK"/>
                <w:b/>
                <w:bCs/>
                <w:sz w:val="30"/>
                <w:szCs w:val="30"/>
              </w:rPr>
            </w:pPr>
            <w:r>
              <w:rPr>
                <w:rFonts w:hint="eastAsia" w:ascii="方正楷体_GBK" w:hAnsi="方正楷体_GBK" w:eastAsia="方正楷体_GBK" w:cs="方正楷体_GBK"/>
                <w:b/>
                <w:bCs/>
                <w:sz w:val="30"/>
                <w:szCs w:val="30"/>
              </w:rPr>
              <w:t>材料名称</w:t>
            </w:r>
          </w:p>
        </w:tc>
        <w:tc>
          <w:tcPr>
            <w:tcW w:w="2988" w:type="dxa"/>
            <w:vAlign w:val="top"/>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楷体_GBK" w:hAnsi="方正楷体_GBK" w:eastAsia="方正楷体_GBK" w:cs="方正楷体_GBK"/>
                <w:b/>
                <w:bCs/>
                <w:sz w:val="30"/>
                <w:szCs w:val="30"/>
              </w:rPr>
            </w:pPr>
            <w:r>
              <w:rPr>
                <w:rFonts w:hint="eastAsia" w:ascii="方正楷体_GBK" w:hAnsi="方正楷体_GBK" w:eastAsia="方正楷体_GBK" w:cs="方正楷体_GBK"/>
                <w:b/>
                <w:bCs/>
                <w:sz w:val="30"/>
                <w:szCs w:val="30"/>
              </w:rPr>
              <w:t>上次提名</w:t>
            </w:r>
          </w:p>
        </w:tc>
        <w:tc>
          <w:tcPr>
            <w:tcW w:w="2851" w:type="dxa"/>
            <w:vAlign w:val="top"/>
          </w:tcPr>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楷体_GBK" w:hAnsi="方正楷体_GBK" w:eastAsia="方正楷体_GBK" w:cs="方正楷体_GBK"/>
                <w:b/>
                <w:bCs/>
                <w:sz w:val="30"/>
                <w:szCs w:val="30"/>
              </w:rPr>
            </w:pPr>
            <w:r>
              <w:rPr>
                <w:rFonts w:hint="eastAsia" w:ascii="方正楷体_GBK" w:hAnsi="方正楷体_GBK" w:eastAsia="方正楷体_GBK" w:cs="方正楷体_GBK"/>
                <w:b/>
                <w:bCs/>
                <w:sz w:val="30"/>
                <w:szCs w:val="30"/>
              </w:rPr>
              <w:t>本次提名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11" w:type="dxa"/>
            <w:vAlign w:val="top"/>
          </w:tcPr>
          <w:p>
            <w:pPr>
              <w:keepNext w:val="0"/>
              <w:keepLines w:val="0"/>
              <w:pageBreakBefore w:val="0"/>
              <w:kinsoku/>
              <w:wordWrap/>
              <w:overflowPunct/>
              <w:topLinePunct w:val="0"/>
              <w:autoSpaceDE/>
              <w:autoSpaceDN/>
              <w:bidi w:val="0"/>
              <w:adjustRightInd/>
              <w:spacing w:line="560" w:lineRule="exact"/>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提名年度</w:t>
            </w:r>
          </w:p>
        </w:tc>
        <w:tc>
          <w:tcPr>
            <w:tcW w:w="2988" w:type="dxa"/>
            <w:vAlign w:val="top"/>
          </w:tcPr>
          <w:p>
            <w:pPr>
              <w:keepNext w:val="0"/>
              <w:keepLines w:val="0"/>
              <w:pageBreakBefore w:val="0"/>
              <w:kinsoku/>
              <w:wordWrap/>
              <w:overflowPunct/>
              <w:topLinePunct w:val="0"/>
              <w:autoSpaceDE/>
              <w:autoSpaceDN/>
              <w:bidi w:val="0"/>
              <w:adjustRightInd/>
              <w:spacing w:line="560" w:lineRule="exact"/>
              <w:ind w:right="-395" w:rightChars="-188"/>
              <w:textAlignment w:val="auto"/>
              <w:rPr>
                <w:rFonts w:ascii="方正仿宋_GBK" w:hAnsi="方正仿宋_GBK" w:eastAsia="方正仿宋_GBK" w:cs="方正仿宋_GBK"/>
                <w:sz w:val="28"/>
                <w:szCs w:val="28"/>
              </w:rPr>
            </w:pPr>
          </w:p>
        </w:tc>
        <w:tc>
          <w:tcPr>
            <w:tcW w:w="2851"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11" w:type="dxa"/>
            <w:vAlign w:val="top"/>
          </w:tcPr>
          <w:p>
            <w:pPr>
              <w:keepNext w:val="0"/>
              <w:keepLines w:val="0"/>
              <w:pageBreakBefore w:val="0"/>
              <w:kinsoku/>
              <w:wordWrap/>
              <w:overflowPunct/>
              <w:topLinePunct w:val="0"/>
              <w:autoSpaceDE/>
              <w:autoSpaceDN/>
              <w:bidi w:val="0"/>
              <w:adjustRightInd/>
              <w:spacing w:line="560" w:lineRule="exact"/>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成果</w:t>
            </w:r>
            <w:r>
              <w:rPr>
                <w:rFonts w:hint="eastAsia" w:ascii="方正仿宋_GBK" w:hAnsi="方正仿宋_GBK" w:eastAsia="方正仿宋_GBK" w:cs="方正仿宋_GBK"/>
                <w:sz w:val="28"/>
                <w:szCs w:val="28"/>
              </w:rPr>
              <w:t>名称</w:t>
            </w:r>
          </w:p>
        </w:tc>
        <w:tc>
          <w:tcPr>
            <w:tcW w:w="2988"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c>
          <w:tcPr>
            <w:tcW w:w="2851"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11" w:type="dxa"/>
            <w:vAlign w:val="top"/>
          </w:tcPr>
          <w:p>
            <w:pPr>
              <w:keepNext w:val="0"/>
              <w:keepLines w:val="0"/>
              <w:pageBreakBefore w:val="0"/>
              <w:kinsoku/>
              <w:wordWrap/>
              <w:overflowPunct/>
              <w:topLinePunct w:val="0"/>
              <w:autoSpaceDE/>
              <w:autoSpaceDN/>
              <w:bidi w:val="0"/>
              <w:adjustRightInd/>
              <w:spacing w:line="560" w:lineRule="exact"/>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提名奖励等级</w:t>
            </w:r>
          </w:p>
        </w:tc>
        <w:tc>
          <w:tcPr>
            <w:tcW w:w="2988"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c>
          <w:tcPr>
            <w:tcW w:w="2851"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11" w:type="dxa"/>
            <w:vAlign w:val="top"/>
          </w:tcPr>
          <w:p>
            <w:pPr>
              <w:keepNext w:val="0"/>
              <w:keepLines w:val="0"/>
              <w:pageBreakBefore w:val="0"/>
              <w:kinsoku/>
              <w:wordWrap/>
              <w:overflowPunct/>
              <w:topLinePunct w:val="0"/>
              <w:autoSpaceDE/>
              <w:autoSpaceDN/>
              <w:bidi w:val="0"/>
              <w:adjustRightInd/>
              <w:spacing w:line="560" w:lineRule="exact"/>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提名单位（</w:t>
            </w:r>
            <w:r>
              <w:rPr>
                <w:rFonts w:hint="eastAsia" w:ascii="方正仿宋_GBK" w:hAnsi="方正仿宋_GBK" w:eastAsia="方正仿宋_GBK" w:cs="方正仿宋_GBK"/>
                <w:sz w:val="28"/>
                <w:szCs w:val="28"/>
                <w:lang w:val="en-US" w:eastAsia="zh-CN"/>
              </w:rPr>
              <w:t>专家</w:t>
            </w:r>
            <w:r>
              <w:rPr>
                <w:rFonts w:hint="eastAsia" w:ascii="方正仿宋_GBK" w:hAnsi="方正仿宋_GBK" w:eastAsia="方正仿宋_GBK" w:cs="方正仿宋_GBK"/>
                <w:sz w:val="28"/>
                <w:szCs w:val="28"/>
              </w:rPr>
              <w:t>）</w:t>
            </w:r>
          </w:p>
        </w:tc>
        <w:tc>
          <w:tcPr>
            <w:tcW w:w="2988"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c>
          <w:tcPr>
            <w:tcW w:w="2851" w:type="dxa"/>
            <w:vAlign w:val="top"/>
          </w:tcPr>
          <w:p>
            <w:pPr>
              <w:keepNext w:val="0"/>
              <w:keepLines w:val="0"/>
              <w:pageBreakBefore w:val="0"/>
              <w:kinsoku/>
              <w:wordWrap/>
              <w:overflowPunct/>
              <w:topLinePunct w:val="0"/>
              <w:autoSpaceDE/>
              <w:autoSpaceDN/>
              <w:bidi w:val="0"/>
              <w:adjustRightInd/>
              <w:spacing w:line="560" w:lineRule="exact"/>
              <w:jc w:val="center"/>
              <w:textAlignment w:val="auto"/>
              <w:rPr>
                <w:rFonts w:ascii="方正仿宋_GBK" w:hAnsi="方正仿宋_GBK" w:eastAsia="方正仿宋_GBK" w:cs="方正仿宋_GBK"/>
                <w:sz w:val="28"/>
                <w:szCs w:val="28"/>
              </w:rPr>
            </w:pPr>
            <w:r>
              <w:rPr>
                <w:sz w:val="28"/>
              </w:rPr>
              <mc:AlternateContent>
                <mc:Choice Requires="wps">
                  <w:drawing>
                    <wp:anchor distT="0" distB="0" distL="114300" distR="114300" simplePos="0" relativeHeight="251658240" behindDoc="0" locked="0" layoutInCell="1" allowOverlap="1">
                      <wp:simplePos x="0" y="0"/>
                      <wp:positionH relativeFrom="column">
                        <wp:posOffset>344805</wp:posOffset>
                      </wp:positionH>
                      <wp:positionV relativeFrom="paragraph">
                        <wp:posOffset>66675</wp:posOffset>
                      </wp:positionV>
                      <wp:extent cx="857250" cy="314325"/>
                      <wp:effectExtent l="1905" t="4445" r="17145" b="5080"/>
                      <wp:wrapNone/>
                      <wp:docPr id="1" name="直接连接符 2"/>
                      <wp:cNvGraphicFramePr/>
                      <a:graphic xmlns:a="http://schemas.openxmlformats.org/drawingml/2006/main">
                        <a:graphicData uri="http://schemas.microsoft.com/office/word/2010/wordprocessingShape">
                          <wps:wsp>
                            <wps:cNvCnPr/>
                            <wps:spPr>
                              <a:xfrm flipV="1">
                                <a:off x="5208905" y="3755390"/>
                                <a:ext cx="857250" cy="314325"/>
                              </a:xfrm>
                              <a:prstGeom prst="line">
                                <a:avLst/>
                              </a:prstGeom>
                              <a:noFill/>
                              <a:ln w="6350" cap="flat" cmpd="sng" algn="ctr">
                                <a:solidFill>
                                  <a:srgbClr val="000000"/>
                                </a:solidFill>
                                <a:prstDash val="solid"/>
                                <a:miter lim="800000"/>
                              </a:ln>
                              <a:effectLst/>
                            </wps:spPr>
                            <wps:bodyPr/>
                          </wps:wsp>
                        </a:graphicData>
                      </a:graphic>
                    </wp:anchor>
                  </w:drawing>
                </mc:Choice>
                <mc:Fallback>
                  <w:pict>
                    <v:line id="直接连接符 2" o:spid="_x0000_s1026" o:spt="20" style="position:absolute;left:0pt;flip:y;margin-left:27.15pt;margin-top:5.25pt;height:24.75pt;width:67.5pt;z-index:251658240;mso-width-relative:page;mso-height-relative:page;" stroked="t" coordsize="21600,21600" o:gfxdata="UEsDBAoAAAAAAIdO4kAAAAAAAAAAAAAAAAAEAAAAZHJzL1BLAwQUAAAACACHTuJA8df5V9YAAAAI&#10;AQAADwAAAGRycy9kb3ducmV2LnhtbE2PS0/DMBCE70j9D9YicaN26ENNGqdqkYAbEn3c3XhJosbr&#10;EDtt+fdsT+W4M6PZb/LV1bXijH1oPGlIxgoEUultQ5WG/e7teQEiREPWtJ5Qwy8GWBWjh9xk1l/o&#10;C8/bWAkuoZAZDXWMXSZlKGt0Jox9h8Tet++diXz2lbS9uXC5a+WLUnPpTEP8oTYdvtZYnraD07DZ&#10;pZN3exg+Tp/pFNebNAnDz0Hrp8dELUFEvMZ7GG74jA4FMx39QDaIVsNsOuEk62oG4uYvUhaOGuZK&#10;gSxy+X9A8QdQSwMEFAAAAAgAh07iQPUJcXLjAQAAiwMAAA4AAABkcnMvZTJvRG9jLnhtbK1TzY7T&#10;MBC+I/EOlu80aUp2u1HTPWy1XBBUAvY+dezEkv9km6Z9CV4AiRucOHLnbVgeg7GbXRW4IXIYeX78&#10;zXyfJ6vrg1Zkz32Q1rR0Pisp4YbZTpq+pe/e3j5bUhIimA6UNbylRx7o9frpk9XoGl7ZwaqOe4Ig&#10;JjSja+kQo2uKIrCBawgz67jBpLBeQ0TX90XnYUR0rYqqLC+K0frOect4CBjdnJJ0nfGF4Cy+FiLw&#10;SFRLcbaYrc92l2yxXkHTe3CDZNMY8A9TaJAGmz5CbSACee/lX1BaMm+DFXHGrC6sEJLxzAHZzMs/&#10;2LwZwPHMBcUJ7lGm8P9g2av91hPZ4dtRYkDjE91//Pbjw+ef3z+hvf/6hVRJpNGFBmtvzNZPXnBb&#10;nxgfhNdEKOnuEkaKICtyaGldlcursqbk2NLFZV0vria5+SEShgXL+rKq8VFYKpg/X1R16lScIBOQ&#10;8yG+4FaTdGipkiapAQ3sX4Z4Kn0oSWFjb6VSGIdGGTK29GKR4QH3SiiI2Ek7ZBpMTwmoHheWRZ8R&#10;g1WyS7fT5eD73Y3yZA9pafI3DfZbWWq9gTCc6nIqlUGjZcSdVlIjxfPbyqQsz1s5EUiynoRMp53t&#10;jlnfInn44lmNaTvTSp37eD7/h9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HX+VfWAAAACAEA&#10;AA8AAAAAAAAAAQAgAAAAIgAAAGRycy9kb3ducmV2LnhtbFBLAQIUABQAAAAIAIdO4kD1CXFy4wEA&#10;AIsDAAAOAAAAAAAAAAEAIAAAACUBAABkcnMvZTJvRG9jLnhtbFBLBQYAAAAABgAGAFkBAAB6BQAA&#10;AAA=&#10;">
                      <v:path arrowok="t"/>
                      <v:fill focussize="0,0"/>
                      <v:stroke weight="0.5pt" joinstyle="miter"/>
                      <v:imagedata o:title=""/>
                      <o:lock v:ext="edit"/>
                    </v:lin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11" w:type="dxa"/>
            <w:vAlign w:val="top"/>
          </w:tcPr>
          <w:p>
            <w:pPr>
              <w:keepNext w:val="0"/>
              <w:keepLines w:val="0"/>
              <w:pageBreakBefore w:val="0"/>
              <w:kinsoku/>
              <w:wordWrap/>
              <w:overflowPunct/>
              <w:topLinePunct w:val="0"/>
              <w:autoSpaceDE/>
              <w:autoSpaceDN/>
              <w:bidi w:val="0"/>
              <w:adjustRightInd/>
              <w:spacing w:line="560" w:lineRule="exact"/>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完成单位</w:t>
            </w:r>
          </w:p>
        </w:tc>
        <w:tc>
          <w:tcPr>
            <w:tcW w:w="2988"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c>
          <w:tcPr>
            <w:tcW w:w="2851"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11" w:type="dxa"/>
            <w:vAlign w:val="top"/>
          </w:tcPr>
          <w:p>
            <w:pPr>
              <w:keepNext w:val="0"/>
              <w:keepLines w:val="0"/>
              <w:pageBreakBefore w:val="0"/>
              <w:kinsoku/>
              <w:wordWrap/>
              <w:overflowPunct/>
              <w:topLinePunct w:val="0"/>
              <w:autoSpaceDE/>
              <w:autoSpaceDN/>
              <w:bidi w:val="0"/>
              <w:adjustRightInd/>
              <w:spacing w:line="560" w:lineRule="exact"/>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完成人员</w:t>
            </w:r>
          </w:p>
        </w:tc>
        <w:tc>
          <w:tcPr>
            <w:tcW w:w="2988"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c>
          <w:tcPr>
            <w:tcW w:w="2851"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11" w:type="dxa"/>
            <w:vAlign w:val="top"/>
          </w:tcPr>
          <w:p>
            <w:pPr>
              <w:keepNext w:val="0"/>
              <w:keepLines w:val="0"/>
              <w:pageBreakBefore w:val="0"/>
              <w:kinsoku/>
              <w:wordWrap/>
              <w:overflowPunct/>
              <w:topLinePunct w:val="0"/>
              <w:autoSpaceDE/>
              <w:autoSpaceDN/>
              <w:bidi w:val="0"/>
              <w:adjustRightInd/>
              <w:spacing w:line="560" w:lineRule="exact"/>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创新内容（创新点）</w:t>
            </w:r>
          </w:p>
        </w:tc>
        <w:tc>
          <w:tcPr>
            <w:tcW w:w="2988"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c>
          <w:tcPr>
            <w:tcW w:w="2851"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11" w:type="dxa"/>
            <w:vAlign w:val="top"/>
          </w:tcPr>
          <w:p>
            <w:pPr>
              <w:keepNext w:val="0"/>
              <w:keepLines w:val="0"/>
              <w:pageBreakBefore w:val="0"/>
              <w:kinsoku/>
              <w:wordWrap/>
              <w:overflowPunct/>
              <w:topLinePunct w:val="0"/>
              <w:autoSpaceDE/>
              <w:autoSpaceDN/>
              <w:bidi w:val="0"/>
              <w:adjustRightInd/>
              <w:spacing w:line="560" w:lineRule="exact"/>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经济效益（万元）</w:t>
            </w:r>
          </w:p>
        </w:tc>
        <w:tc>
          <w:tcPr>
            <w:tcW w:w="2988"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c>
          <w:tcPr>
            <w:tcW w:w="2851"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11" w:type="dxa"/>
            <w:vAlign w:val="top"/>
          </w:tcPr>
          <w:p>
            <w:pPr>
              <w:keepNext w:val="0"/>
              <w:keepLines w:val="0"/>
              <w:pageBreakBefore w:val="0"/>
              <w:kinsoku/>
              <w:wordWrap/>
              <w:overflowPunct/>
              <w:topLinePunct w:val="0"/>
              <w:autoSpaceDE/>
              <w:autoSpaceDN/>
              <w:bidi w:val="0"/>
              <w:adjustRightInd/>
              <w:spacing w:line="560" w:lineRule="exact"/>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社会效益</w:t>
            </w:r>
          </w:p>
        </w:tc>
        <w:tc>
          <w:tcPr>
            <w:tcW w:w="2988"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c>
          <w:tcPr>
            <w:tcW w:w="2851"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11" w:type="dxa"/>
            <w:vAlign w:val="top"/>
          </w:tcPr>
          <w:p>
            <w:pPr>
              <w:keepNext w:val="0"/>
              <w:keepLines w:val="0"/>
              <w:pageBreakBefore w:val="0"/>
              <w:kinsoku/>
              <w:wordWrap/>
              <w:overflowPunct/>
              <w:topLinePunct w:val="0"/>
              <w:autoSpaceDE/>
              <w:autoSpaceDN/>
              <w:bidi w:val="0"/>
              <w:adjustRightInd/>
              <w:spacing w:line="560" w:lineRule="exact"/>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发表论文题目、作者、</w:t>
            </w:r>
          </w:p>
          <w:p>
            <w:pPr>
              <w:keepNext w:val="0"/>
              <w:keepLines w:val="0"/>
              <w:pageBreakBefore w:val="0"/>
              <w:kinsoku/>
              <w:wordWrap/>
              <w:overflowPunct/>
              <w:topLinePunct w:val="0"/>
              <w:autoSpaceDE/>
              <w:autoSpaceDN/>
              <w:bidi w:val="0"/>
              <w:adjustRightInd/>
              <w:spacing w:line="560" w:lineRule="exact"/>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刊名、年卷期</w:t>
            </w:r>
          </w:p>
        </w:tc>
        <w:tc>
          <w:tcPr>
            <w:tcW w:w="2988"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c>
          <w:tcPr>
            <w:tcW w:w="2851"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11" w:type="dxa"/>
            <w:vAlign w:val="top"/>
          </w:tcPr>
          <w:p>
            <w:pPr>
              <w:keepNext w:val="0"/>
              <w:keepLines w:val="0"/>
              <w:pageBreakBefore w:val="0"/>
              <w:kinsoku/>
              <w:wordWrap/>
              <w:overflowPunct/>
              <w:topLinePunct w:val="0"/>
              <w:autoSpaceDE/>
              <w:autoSpaceDN/>
              <w:bidi w:val="0"/>
              <w:adjustRightInd/>
              <w:spacing w:line="560" w:lineRule="exact"/>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获得的自主知识产权</w:t>
            </w:r>
          </w:p>
        </w:tc>
        <w:tc>
          <w:tcPr>
            <w:tcW w:w="2988"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c>
          <w:tcPr>
            <w:tcW w:w="2851"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11" w:type="dxa"/>
            <w:vAlign w:val="top"/>
          </w:tcPr>
          <w:p>
            <w:pPr>
              <w:keepNext w:val="0"/>
              <w:keepLines w:val="0"/>
              <w:pageBreakBefore w:val="0"/>
              <w:kinsoku/>
              <w:wordWrap/>
              <w:overflowPunct/>
              <w:topLinePunct w:val="0"/>
              <w:autoSpaceDE/>
              <w:autoSpaceDN/>
              <w:bidi w:val="0"/>
              <w:adjustRightInd/>
              <w:spacing w:line="560" w:lineRule="exact"/>
              <w:jc w:val="lef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应用推广单位名称</w:t>
            </w:r>
          </w:p>
        </w:tc>
        <w:tc>
          <w:tcPr>
            <w:tcW w:w="2988"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c>
          <w:tcPr>
            <w:tcW w:w="2851" w:type="dxa"/>
            <w:vAlign w:val="top"/>
          </w:tcPr>
          <w:p>
            <w:pPr>
              <w:keepNext w:val="0"/>
              <w:keepLines w:val="0"/>
              <w:pageBreakBefore w:val="0"/>
              <w:kinsoku/>
              <w:wordWrap/>
              <w:overflowPunct/>
              <w:topLinePunct w:val="0"/>
              <w:autoSpaceDE/>
              <w:autoSpaceDN/>
              <w:bidi w:val="0"/>
              <w:adjustRightInd/>
              <w:spacing w:line="560" w:lineRule="exact"/>
              <w:textAlignment w:val="auto"/>
              <w:rPr>
                <w:rFonts w:ascii="方正仿宋_GBK" w:hAnsi="方正仿宋_GBK" w:eastAsia="方正仿宋_GBK" w:cs="方正仿宋_GBK"/>
                <w:sz w:val="28"/>
                <w:szCs w:val="28"/>
              </w:rPr>
            </w:pPr>
          </w:p>
        </w:tc>
      </w:tr>
    </w:tbl>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注：提名单位及提名专家以上材料重新提名前后有改变的需提供相关证明材料，并将该附件及证明材料刻录至光盘内（电子版）一并提交至自治区科技厅成果转化与科技奖励处。</w:t>
      </w:r>
    </w:p>
    <w:p>
      <w:pPr>
        <w:keepNext w:val="0"/>
        <w:keepLines w:val="0"/>
        <w:pageBreakBefore w:val="0"/>
        <w:kinsoku/>
        <w:wordWrap/>
        <w:overflowPunct/>
        <w:topLinePunct w:val="0"/>
        <w:autoSpaceDE/>
        <w:autoSpaceDN/>
        <w:bidi w:val="0"/>
        <w:adjustRightInd/>
        <w:spacing w:line="560" w:lineRule="exact"/>
        <w:jc w:val="left"/>
        <w:textAlignment w:val="auto"/>
        <w:outlineLvl w:val="0"/>
        <w:rPr>
          <w:rFonts w:hint="eastAsia" w:ascii="黑体" w:hAnsi="黑体" w:eastAsia="黑体" w:cs="宋体"/>
          <w:sz w:val="32"/>
          <w:szCs w:val="32"/>
          <w:lang w:val="en-US" w:eastAsia="zh-CN"/>
        </w:rPr>
      </w:pPr>
      <w:bookmarkStart w:id="0" w:name="_GoBack"/>
      <w:bookmarkEnd w:id="0"/>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ED75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2022-06-17T12:14:04Z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