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hint="eastAsia" w:ascii="CESI黑体-GB13000" w:hAnsi="CESI黑体-GB13000" w:eastAsia="CESI黑体-GB13000" w:cs="CESI黑体-GB1300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color w:val="000000"/>
          <w:spacing w:val="0"/>
          <w:w w:val="100"/>
          <w:position w:val="0"/>
          <w:sz w:val="32"/>
          <w:szCs w:val="32"/>
        </w:rPr>
        <w:t>附件2</w:t>
      </w:r>
    </w:p>
    <w:p>
      <w:pPr>
        <w:spacing w:before="110" w:line="224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</w:rPr>
        <w:t>科技成果转化联络员名单</w:t>
      </w:r>
    </w:p>
    <w:p>
      <w:pPr>
        <w:spacing w:before="190" w:line="219" w:lineRule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eastAsia="zh-CN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</w:t>
      </w:r>
    </w:p>
    <w:tbl>
      <w:tblPr>
        <w:tblStyle w:val="8"/>
        <w:tblW w:w="126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677"/>
        <w:gridCol w:w="1399"/>
        <w:gridCol w:w="1679"/>
        <w:gridCol w:w="2128"/>
        <w:gridCol w:w="1679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工作电话/手机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3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3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3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3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36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000000"/>
                <w:spacing w:val="0"/>
                <w:w w:val="100"/>
                <w:positio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填报人：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注：请在备注栏注明联络员所属类别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（旗区科技局、市直园区科技局、市属高校、市属科研院所、规上企业、高新技术企业、科技型中小企业，工业园区）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OTVjNDNmYTVkNTFkNjMyMmY5ZGQzYzFmMzE5Y2YifQ=="/>
  </w:docVars>
  <w:rsids>
    <w:rsidRoot w:val="4D565B8C"/>
    <w:rsid w:val="4D565B8C"/>
    <w:rsid w:val="624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217</Characters>
  <Lines>0</Lines>
  <Paragraphs>0</Paragraphs>
  <TotalTime>1</TotalTime>
  <ScaleCrop>false</ScaleCrop>
  <LinksUpToDate>false</LinksUpToDate>
  <CharactersWithSpaces>261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2022-06-13T03:21:00Z</dcterms:created>
  <dc:creator>水波纹</dc:creator>
  <cp:lastModifiedBy>水波纹</cp:lastModifiedBy>
  <dcterms:modified xsi:type="dcterms:W3CDTF">2022-06-13T03:23:25Z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DA5584972E904FA2BCD55BA7BD5A68CF</vt:lpwstr>
  </property>
</Properties>
</file>