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技术引进后补助项目拟支持单位名单</w:t>
      </w:r>
    </w:p>
    <w:p>
      <w:pPr>
        <w:rPr>
          <w:rFonts w:hint="default" w:ascii="Calibri" w:hAnsi="Calibri" w:eastAsia="宋体" w:cs="Times New Roman"/>
          <w:szCs w:val="24"/>
          <w:lang w:val="en-US" w:eastAsia="zh-CN"/>
        </w:rPr>
      </w:pPr>
    </w:p>
    <w:tbl>
      <w:tblPr>
        <w:tblStyle w:val="2"/>
        <w:tblW w:w="7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内蒙古双欣环保材料股份有限公司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鄂托克旗一公里科技发展有限责任公司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鄂托克旗建元煤焦化有限责任公司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鄂尔多斯市高斯科环保技术有限公司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鄂尔多斯市元卓科技发展有限公司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OTVjNDNmYTVkNTFkNjMyMmY5ZGQzYzFmMzE5Y2YifQ=="/>
  </w:docVars>
  <w:rsids>
    <w:rsidRoot w:val="21A52707"/>
    <w:rsid w:val="21A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2023-06-14T01:20:00Z</dcterms:created>
  <dc:creator>水波纹</dc:creator>
  <cp:lastModifiedBy>水波纹</cp:lastModifiedBy>
  <dcterms:modified xsi:type="dcterms:W3CDTF">2023-06-14T01:20:53Z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EED00937D3514E828817019B278E1230_11</vt:lpwstr>
  </property>
</Properties>
</file>